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E3" w:rsidRPr="009F0151" w:rsidRDefault="008453E3" w:rsidP="008453E3">
      <w:pPr>
        <w:spacing w:after="0" w:line="240" w:lineRule="auto"/>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bookmarkStart w:id="0" w:name="_Toc443486312"/>
      <w:bookmarkStart w:id="1" w:name="_Toc443572581"/>
      <w:bookmarkStart w:id="2" w:name="_Toc443572893"/>
      <w:bookmarkStart w:id="3" w:name="_Toc443641054"/>
      <w:bookmarkStart w:id="4" w:name="_Toc443645903"/>
      <w:bookmarkStart w:id="5" w:name="_Toc443646496"/>
      <w:r w:rsidRPr="00441EA5">
        <w:rPr>
          <w:rFonts w:ascii="Palatino Linotype" w:hAnsi="Palatino Linotype"/>
          <w:b/>
          <w:sz w:val="24"/>
          <w:szCs w:val="24"/>
        </w:rPr>
        <w:t>A SZOCIÁLIS ES GYERMEKVEDELMI FŐIGAZGATÓSÁG</w:t>
      </w:r>
      <w:bookmarkEnd w:id="0"/>
      <w:bookmarkEnd w:id="1"/>
      <w:bookmarkEnd w:id="2"/>
      <w:bookmarkEnd w:id="3"/>
      <w:bookmarkEnd w:id="4"/>
      <w:bookmarkEnd w:id="5"/>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bookmarkStart w:id="6" w:name="_Toc443486313"/>
      <w:bookmarkStart w:id="7" w:name="_Toc443572582"/>
      <w:bookmarkStart w:id="8" w:name="_Toc443646497"/>
      <w:r w:rsidRPr="00441EA5">
        <w:rPr>
          <w:rFonts w:ascii="Palatino Linotype" w:hAnsi="Palatino Linotype"/>
          <w:b/>
          <w:sz w:val="24"/>
          <w:szCs w:val="24"/>
        </w:rPr>
        <w:t>PÁLYÁZATI FELHÍVÁS ÉS RÉSZLETES TÁJÉKOZTATÓ</w:t>
      </w:r>
      <w:bookmarkEnd w:id="6"/>
      <w:bookmarkEnd w:id="7"/>
      <w:bookmarkEnd w:id="8"/>
    </w:p>
    <w:p w:rsidR="008453E3" w:rsidRDefault="008453E3" w:rsidP="008453E3">
      <w:pPr>
        <w:spacing w:after="0"/>
        <w:rPr>
          <w:rFonts w:ascii="Palatino Linotype" w:hAnsi="Palatino Linotype"/>
          <w:sz w:val="24"/>
          <w:szCs w:val="24"/>
        </w:rPr>
      </w:pPr>
    </w:p>
    <w:p w:rsidR="00C90DDB" w:rsidRPr="00EA7D64" w:rsidRDefault="008453E3" w:rsidP="00C90DDB">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r w:rsidRPr="00EA7D64">
        <w:rPr>
          <w:rFonts w:ascii="Palatino Linotype" w:eastAsia="Times New Roman" w:hAnsi="Palatino Linotype"/>
          <w:b/>
          <w:bCs/>
          <w:color w:val="000000" w:themeColor="text1"/>
          <w:spacing w:val="-1"/>
          <w:sz w:val="24"/>
          <w:szCs w:val="24"/>
          <w:u w:val="single"/>
          <w:lang w:eastAsia="hu-HU"/>
        </w:rPr>
        <w:t>a</w:t>
      </w:r>
      <w:r w:rsidR="007D7257" w:rsidRPr="00EA7D64">
        <w:rPr>
          <w:rFonts w:ascii="Palatino Linotype" w:eastAsia="Times New Roman" w:hAnsi="Palatino Linotype"/>
          <w:b/>
          <w:bCs/>
          <w:color w:val="000000" w:themeColor="text1"/>
          <w:spacing w:val="-1"/>
          <w:sz w:val="24"/>
          <w:szCs w:val="24"/>
          <w:u w:val="single"/>
          <w:lang w:eastAsia="hu-HU"/>
        </w:rPr>
        <w:t xml:space="preserve"> </w:t>
      </w:r>
      <w:r w:rsidR="009F3433" w:rsidRPr="00EA7D64">
        <w:rPr>
          <w:rFonts w:ascii="Palatino Linotype" w:eastAsia="Times New Roman" w:hAnsi="Palatino Linotype"/>
          <w:b/>
          <w:bCs/>
          <w:color w:val="000000" w:themeColor="text1"/>
          <w:spacing w:val="-1"/>
          <w:sz w:val="24"/>
          <w:szCs w:val="24"/>
          <w:u w:val="single"/>
          <w:lang w:eastAsia="hu-HU"/>
        </w:rPr>
        <w:t>Békéscsaba</w:t>
      </w:r>
      <w:r w:rsidR="00C90DDB" w:rsidRPr="00EA7D64">
        <w:rPr>
          <w:rFonts w:ascii="Palatino Linotype" w:eastAsia="Times New Roman" w:hAnsi="Palatino Linotype"/>
          <w:b/>
          <w:bCs/>
          <w:color w:val="000000" w:themeColor="text1"/>
          <w:spacing w:val="-1"/>
          <w:sz w:val="24"/>
          <w:szCs w:val="24"/>
          <w:u w:val="single"/>
          <w:lang w:eastAsia="hu-HU"/>
        </w:rPr>
        <w:t xml:space="preserve">, belterület </w:t>
      </w:r>
      <w:r w:rsidR="009F3433" w:rsidRPr="00EA7D64">
        <w:rPr>
          <w:rFonts w:ascii="Palatino Linotype" w:eastAsia="Times New Roman" w:hAnsi="Palatino Linotype"/>
          <w:b/>
          <w:bCs/>
          <w:color w:val="000000" w:themeColor="text1"/>
          <w:spacing w:val="-1"/>
          <w:sz w:val="24"/>
          <w:szCs w:val="24"/>
          <w:u w:val="single"/>
          <w:lang w:eastAsia="hu-HU"/>
        </w:rPr>
        <w:t>1593</w:t>
      </w:r>
      <w:r w:rsidR="00C90DDB" w:rsidRPr="00EA7D64">
        <w:rPr>
          <w:rFonts w:ascii="Palatino Linotype" w:eastAsia="Times New Roman" w:hAnsi="Palatino Linotype"/>
          <w:b/>
          <w:bCs/>
          <w:color w:val="000000" w:themeColor="text1"/>
          <w:spacing w:val="-1"/>
          <w:sz w:val="24"/>
          <w:szCs w:val="24"/>
          <w:u w:val="single"/>
          <w:lang w:eastAsia="hu-HU"/>
        </w:rPr>
        <w:t>. hrsz. alatt nyilvántartott, természetben az 56</w:t>
      </w:r>
      <w:r w:rsidR="009F3433" w:rsidRPr="00EA7D64">
        <w:rPr>
          <w:rFonts w:ascii="Palatino Linotype" w:eastAsia="Times New Roman" w:hAnsi="Palatino Linotype"/>
          <w:b/>
          <w:bCs/>
          <w:color w:val="000000" w:themeColor="text1"/>
          <w:spacing w:val="-1"/>
          <w:sz w:val="24"/>
          <w:szCs w:val="24"/>
          <w:u w:val="single"/>
          <w:lang w:eastAsia="hu-HU"/>
        </w:rPr>
        <w:t>00</w:t>
      </w:r>
      <w:r w:rsidR="00C90DDB" w:rsidRPr="00EA7D64">
        <w:rPr>
          <w:rFonts w:ascii="Palatino Linotype" w:eastAsia="Times New Roman" w:hAnsi="Palatino Linotype"/>
          <w:b/>
          <w:bCs/>
          <w:color w:val="000000" w:themeColor="text1"/>
          <w:spacing w:val="-1"/>
          <w:sz w:val="24"/>
          <w:szCs w:val="24"/>
          <w:u w:val="single"/>
          <w:lang w:eastAsia="hu-HU"/>
        </w:rPr>
        <w:t xml:space="preserve"> </w:t>
      </w:r>
      <w:r w:rsidR="009F3433" w:rsidRPr="00EA7D64">
        <w:rPr>
          <w:rFonts w:ascii="Palatino Linotype" w:eastAsia="Times New Roman" w:hAnsi="Palatino Linotype"/>
          <w:b/>
          <w:bCs/>
          <w:color w:val="000000" w:themeColor="text1"/>
          <w:spacing w:val="-1"/>
          <w:sz w:val="24"/>
          <w:szCs w:val="24"/>
          <w:u w:val="single"/>
          <w:lang w:eastAsia="hu-HU"/>
        </w:rPr>
        <w:t>Békéscsaba, Szőlő utca 60/1.</w:t>
      </w:r>
    </w:p>
    <w:p w:rsidR="008453E3" w:rsidRPr="00EA7D64" w:rsidRDefault="007D7257" w:rsidP="007D7257">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r w:rsidRPr="00EA7D64">
        <w:rPr>
          <w:rFonts w:ascii="Palatino Linotype" w:eastAsia="Times New Roman" w:hAnsi="Palatino Linotype"/>
          <w:b/>
          <w:bCs/>
          <w:color w:val="000000" w:themeColor="text1"/>
          <w:spacing w:val="-1"/>
          <w:sz w:val="24"/>
          <w:szCs w:val="24"/>
          <w:u w:val="single"/>
          <w:lang w:eastAsia="hu-HU"/>
        </w:rPr>
        <w:t xml:space="preserve">szám </w:t>
      </w:r>
      <w:r w:rsidR="008453E3" w:rsidRPr="00EA7D64">
        <w:rPr>
          <w:rFonts w:ascii="Palatino Linotype" w:eastAsia="Times New Roman" w:hAnsi="Palatino Linotype"/>
          <w:b/>
          <w:bCs/>
          <w:color w:val="000000" w:themeColor="text1"/>
          <w:spacing w:val="-1"/>
          <w:sz w:val="24"/>
          <w:szCs w:val="24"/>
          <w:u w:val="single"/>
          <w:lang w:eastAsia="hu-HU"/>
        </w:rPr>
        <w:t>alatti</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7D7257" w:rsidRPr="00EA7D64" w:rsidRDefault="008453E3" w:rsidP="007D7257">
      <w:pPr>
        <w:spacing w:after="0"/>
        <w:jc w:val="center"/>
        <w:outlineLvl w:val="0"/>
        <w:rPr>
          <w:rFonts w:ascii="Palatino Linotype" w:eastAsia="Times New Roman" w:hAnsi="Palatino Linotype" w:cstheme="minorBidi"/>
          <w:b/>
          <w:bCs/>
          <w:color w:val="000000" w:themeColor="text1"/>
          <w:spacing w:val="-1"/>
          <w:sz w:val="24"/>
          <w:szCs w:val="24"/>
        </w:rPr>
      </w:pPr>
      <w:r w:rsidRPr="00EA7D64">
        <w:rPr>
          <w:rFonts w:ascii="Palatino Linotype" w:eastAsia="Times New Roman" w:hAnsi="Palatino Linotype" w:cstheme="minorBidi"/>
          <w:b/>
          <w:bCs/>
          <w:color w:val="000000" w:themeColor="text1"/>
          <w:spacing w:val="-1"/>
          <w:sz w:val="24"/>
          <w:szCs w:val="24"/>
        </w:rPr>
        <w:t>INGATLAN</w:t>
      </w:r>
      <w:r w:rsidR="009F3433" w:rsidRPr="00EA7D64">
        <w:rPr>
          <w:rFonts w:ascii="Palatino Linotype" w:eastAsia="Times New Roman" w:hAnsi="Palatino Linotype" w:cstheme="minorBidi"/>
          <w:b/>
          <w:bCs/>
          <w:color w:val="000000" w:themeColor="text1"/>
          <w:spacing w:val="-1"/>
          <w:sz w:val="24"/>
          <w:szCs w:val="24"/>
        </w:rPr>
        <w:t>ON</w:t>
      </w:r>
      <w:r w:rsidRPr="00EA7D64">
        <w:rPr>
          <w:rFonts w:ascii="Palatino Linotype" w:eastAsia="Times New Roman" w:hAnsi="Palatino Linotype" w:cstheme="minorBidi"/>
          <w:b/>
          <w:bCs/>
          <w:color w:val="000000" w:themeColor="text1"/>
          <w:spacing w:val="-1"/>
          <w:sz w:val="24"/>
          <w:szCs w:val="24"/>
        </w:rPr>
        <w:t xml:space="preserve"> </w:t>
      </w:r>
      <w:r w:rsidR="007D7257" w:rsidRPr="00EA7D64">
        <w:rPr>
          <w:rFonts w:ascii="Palatino Linotype" w:eastAsia="Times New Roman" w:hAnsi="Palatino Linotype" w:cstheme="minorBidi"/>
          <w:b/>
          <w:bCs/>
          <w:color w:val="000000" w:themeColor="text1"/>
          <w:spacing w:val="-1"/>
          <w:sz w:val="24"/>
          <w:szCs w:val="24"/>
        </w:rPr>
        <w:t xml:space="preserve">TALÁLHATÓ </w:t>
      </w:r>
      <w:r w:rsidR="009F3433" w:rsidRPr="00EA7D64">
        <w:rPr>
          <w:rFonts w:ascii="Palatino Linotype" w:eastAsia="Times New Roman" w:hAnsi="Palatino Linotype" w:cstheme="minorBidi"/>
          <w:b/>
          <w:bCs/>
          <w:color w:val="000000" w:themeColor="text1"/>
          <w:spacing w:val="-1"/>
          <w:sz w:val="24"/>
          <w:szCs w:val="24"/>
        </w:rPr>
        <w:t>KIVETT, LAKÓHÁZ, UDVAR</w:t>
      </w:r>
      <w:r w:rsidR="007D7257" w:rsidRPr="00EA7D64">
        <w:rPr>
          <w:rFonts w:ascii="Palatino Linotype" w:eastAsia="Times New Roman" w:hAnsi="Palatino Linotype" w:cstheme="minorBidi"/>
          <w:b/>
          <w:bCs/>
          <w:color w:val="000000" w:themeColor="text1"/>
          <w:spacing w:val="-1"/>
          <w:sz w:val="24"/>
          <w:szCs w:val="24"/>
        </w:rPr>
        <w:t xml:space="preserve"> MEGNEVEZÉSŰ, </w:t>
      </w:r>
    </w:p>
    <w:p w:rsidR="008453E3" w:rsidRDefault="007D7257" w:rsidP="007D7257">
      <w:pPr>
        <w:pStyle w:val="Szvegtrzs30"/>
        <w:shd w:val="clear" w:color="auto" w:fill="auto"/>
        <w:spacing w:before="0" w:after="0"/>
        <w:rPr>
          <w:rFonts w:ascii="Palatino Linotype" w:hAnsi="Palatino Linotype"/>
          <w:sz w:val="24"/>
          <w:szCs w:val="24"/>
        </w:rPr>
      </w:pPr>
      <w:r w:rsidRPr="00EA7D64">
        <w:rPr>
          <w:rFonts w:ascii="Palatino Linotype" w:hAnsi="Palatino Linotype"/>
          <w:color w:val="000000" w:themeColor="text1"/>
          <w:sz w:val="24"/>
          <w:szCs w:val="24"/>
        </w:rPr>
        <w:t>LAKÁS CÉLJÁRA SZOLGÁLÓ</w:t>
      </w:r>
      <w:r w:rsidRPr="007D7257">
        <w:rPr>
          <w:rFonts w:ascii="Palatino Linotype" w:hAnsi="Palatino Linotype"/>
          <w:sz w:val="24"/>
          <w:szCs w:val="24"/>
        </w:rPr>
        <w:t xml:space="preserve"> INGATLAN </w:t>
      </w:r>
      <w:r w:rsidR="008453E3" w:rsidRPr="00441EA5">
        <w:rPr>
          <w:rFonts w:ascii="Palatino Linotype" w:hAnsi="Palatino Linotype"/>
          <w:sz w:val="24"/>
          <w:szCs w:val="24"/>
        </w:rPr>
        <w:t>BÉRLETI SZERZŐDÉS ÚTJÁN TÖRTÉNŐ HASZNOSÍTÁSA TÁRGYÁBAN MEGHIRDETETT</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hAnsi="Palatino Linotype"/>
          <w:b/>
          <w:sz w:val="24"/>
          <w:szCs w:val="24"/>
        </w:rPr>
      </w:pPr>
      <w:bookmarkStart w:id="9" w:name="bookmark1"/>
      <w:bookmarkStart w:id="10" w:name="_Toc443486314"/>
      <w:bookmarkStart w:id="11" w:name="_Toc443572583"/>
      <w:bookmarkStart w:id="12" w:name="_Toc443572894"/>
      <w:bookmarkStart w:id="13" w:name="_Toc443641055"/>
      <w:bookmarkStart w:id="14" w:name="_Toc443645904"/>
      <w:bookmarkStart w:id="15" w:name="_Toc443646498"/>
      <w:r w:rsidRPr="00441EA5">
        <w:rPr>
          <w:rFonts w:ascii="Palatino Linotype" w:hAnsi="Palatino Linotype"/>
          <w:b/>
          <w:sz w:val="24"/>
          <w:szCs w:val="24"/>
        </w:rPr>
        <w:t>EGYFORDULÓS NYILVÁNOS PÁLYÁZATHOZ</w:t>
      </w:r>
      <w:bookmarkEnd w:id="9"/>
      <w:bookmarkEnd w:id="10"/>
      <w:bookmarkEnd w:id="11"/>
      <w:bookmarkEnd w:id="12"/>
      <w:bookmarkEnd w:id="13"/>
      <w:bookmarkEnd w:id="14"/>
      <w:bookmarkEnd w:id="15"/>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7D7257" w:rsidP="008453E3">
      <w:pPr>
        <w:pStyle w:val="Szvegtrzs30"/>
        <w:shd w:val="clear" w:color="auto" w:fill="auto"/>
        <w:spacing w:before="0" w:after="0" w:line="280" w:lineRule="exact"/>
        <w:rPr>
          <w:rFonts w:ascii="Palatino Linotype" w:hAnsi="Palatino Linotype"/>
          <w:sz w:val="24"/>
          <w:szCs w:val="24"/>
        </w:rPr>
      </w:pPr>
      <w:r w:rsidRPr="00EA7D64">
        <w:rPr>
          <w:rFonts w:ascii="Palatino Linotype" w:hAnsi="Palatino Linotype"/>
          <w:sz w:val="24"/>
          <w:szCs w:val="24"/>
        </w:rPr>
        <w:t>2017</w:t>
      </w:r>
      <w:r w:rsidR="00A940F8" w:rsidRPr="00EA7D64">
        <w:rPr>
          <w:rFonts w:ascii="Palatino Linotype" w:hAnsi="Palatino Linotype"/>
          <w:sz w:val="24"/>
          <w:szCs w:val="24"/>
        </w:rPr>
        <w:t>.</w:t>
      </w:r>
      <w:r w:rsidRPr="00EA7D64">
        <w:rPr>
          <w:rFonts w:ascii="Palatino Linotype" w:hAnsi="Palatino Linotype"/>
          <w:sz w:val="24"/>
          <w:szCs w:val="24"/>
        </w:rPr>
        <w:t xml:space="preserve"> </w:t>
      </w:r>
      <w:r w:rsidR="008453E3" w:rsidRPr="00EA7D64">
        <w:rPr>
          <w:rFonts w:ascii="Palatino Linotype" w:hAnsi="Palatino Linotype"/>
          <w:sz w:val="24"/>
          <w:szCs w:val="24"/>
        </w:rPr>
        <w:t xml:space="preserve">év </w:t>
      </w:r>
      <w:r w:rsidR="00422E47">
        <w:rPr>
          <w:rFonts w:ascii="Palatino Linotype" w:hAnsi="Palatino Linotype"/>
          <w:sz w:val="24"/>
          <w:szCs w:val="24"/>
        </w:rPr>
        <w:t xml:space="preserve">szeptember </w:t>
      </w:r>
      <w:r w:rsidR="008453E3" w:rsidRPr="00EA7D64">
        <w:rPr>
          <w:rFonts w:ascii="Palatino Linotype" w:hAnsi="Palatino Linotype"/>
          <w:sz w:val="24"/>
          <w:szCs w:val="24"/>
        </w:rPr>
        <w:t xml:space="preserve">hó </w:t>
      </w:r>
      <w:r w:rsidR="00422E47">
        <w:rPr>
          <w:rFonts w:ascii="Palatino Linotype" w:hAnsi="Palatino Linotype"/>
          <w:sz w:val="24"/>
          <w:szCs w:val="24"/>
        </w:rPr>
        <w:t>21</w:t>
      </w:r>
      <w:r w:rsidRPr="00EA7D64">
        <w:rPr>
          <w:rFonts w:ascii="Palatino Linotype" w:hAnsi="Palatino Linotype"/>
          <w:sz w:val="24"/>
          <w:szCs w:val="24"/>
        </w:rPr>
        <w:t xml:space="preserve"> </w:t>
      </w:r>
      <w:r w:rsidR="008453E3" w:rsidRPr="00EA7D64">
        <w:rPr>
          <w:rFonts w:ascii="Palatino Linotype" w:hAnsi="Palatino Linotype"/>
          <w:sz w:val="24"/>
          <w:szCs w:val="24"/>
        </w:rPr>
        <w:t>nap</w:t>
      </w:r>
    </w:p>
    <w:p w:rsidR="008453E3" w:rsidRDefault="008453E3" w:rsidP="008453E3">
      <w:pPr>
        <w:pStyle w:val="Cmsor3"/>
        <w:spacing w:before="0" w:line="240" w:lineRule="auto"/>
        <w:jc w:val="center"/>
        <w:rPr>
          <w:rFonts w:ascii="Palatino Linotype" w:hAnsi="Palatino Linotype"/>
          <w:color w:val="auto"/>
          <w:sz w:val="24"/>
          <w:szCs w:val="24"/>
        </w:rPr>
      </w:pPr>
      <w:r w:rsidRPr="00441EA5">
        <w:rPr>
          <w:rFonts w:ascii="Palatino Linotype" w:hAnsi="Palatino Linotype"/>
          <w:color w:val="000000"/>
          <w:spacing w:val="-1"/>
          <w:sz w:val="24"/>
          <w:szCs w:val="24"/>
          <w:lang w:eastAsia="hu-HU"/>
        </w:rPr>
        <w:br w:type="page"/>
      </w:r>
      <w:bookmarkStart w:id="16" w:name="_Toc443572895"/>
      <w:bookmarkStart w:id="17" w:name="_Toc443641056"/>
      <w:bookmarkStart w:id="18" w:name="_Toc443645905"/>
      <w:bookmarkStart w:id="19" w:name="_Toc443646499"/>
      <w:bookmarkStart w:id="20" w:name="_Toc443646694"/>
      <w:bookmarkStart w:id="21" w:name="_Toc443991416"/>
      <w:r w:rsidRPr="00441EA5">
        <w:rPr>
          <w:rFonts w:ascii="Palatino Linotype" w:hAnsi="Palatino Linotype"/>
          <w:color w:val="auto"/>
          <w:sz w:val="24"/>
          <w:szCs w:val="24"/>
        </w:rPr>
        <w:lastRenderedPageBreak/>
        <w:t>PÁLYÁZATI FELHÍVÁS ÉS RÉSZLETES TÁJÉKOZTATÓ</w:t>
      </w:r>
      <w:bookmarkEnd w:id="16"/>
      <w:bookmarkEnd w:id="17"/>
      <w:bookmarkEnd w:id="18"/>
      <w:bookmarkEnd w:id="19"/>
      <w:bookmarkEnd w:id="20"/>
      <w:bookmarkEnd w:id="21"/>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441EA5">
        <w:rPr>
          <w:rFonts w:ascii="Palatino Linotype" w:hAnsi="Palatino Linotype"/>
          <w:b/>
          <w:sz w:val="24"/>
          <w:szCs w:val="24"/>
        </w:rPr>
        <w:t xml:space="preserve">A Szociális és Gyermekvédelmi Főigazgatóság (1132 Budapest, Visegrádi u. 49.) egyfordulós, nyilvános pályázatot hirdet </w:t>
      </w:r>
      <w:r w:rsidRPr="00C90DDB">
        <w:rPr>
          <w:rFonts w:ascii="Palatino Linotype" w:hAnsi="Palatino Linotype"/>
          <w:b/>
          <w:sz w:val="24"/>
          <w:szCs w:val="24"/>
        </w:rPr>
        <w:t>a</w:t>
      </w:r>
      <w:r w:rsidR="00C90DDB">
        <w:rPr>
          <w:rFonts w:ascii="Palatino Linotype" w:hAnsi="Palatino Linotype"/>
          <w:b/>
          <w:sz w:val="24"/>
          <w:szCs w:val="24"/>
        </w:rPr>
        <w:t xml:space="preserve"> </w:t>
      </w:r>
      <w:r w:rsidR="009F3433" w:rsidRPr="00EA7D64">
        <w:rPr>
          <w:rFonts w:ascii="Palatino Linotype" w:hAnsi="Palatino Linotype"/>
          <w:b/>
          <w:color w:val="000000" w:themeColor="text1"/>
          <w:sz w:val="24"/>
          <w:szCs w:val="24"/>
        </w:rPr>
        <w:t>Békéscsaba</w:t>
      </w:r>
      <w:r w:rsidR="00C90DDB" w:rsidRPr="00EA7D64">
        <w:rPr>
          <w:rFonts w:ascii="Palatino Linotype" w:hAnsi="Palatino Linotype"/>
          <w:b/>
          <w:color w:val="000000" w:themeColor="text1"/>
          <w:sz w:val="24"/>
          <w:szCs w:val="24"/>
        </w:rPr>
        <w:t xml:space="preserve">, belterület </w:t>
      </w:r>
      <w:r w:rsidR="009F3433" w:rsidRPr="00EA7D64">
        <w:rPr>
          <w:rFonts w:ascii="Palatino Linotype" w:hAnsi="Palatino Linotype"/>
          <w:b/>
          <w:color w:val="000000" w:themeColor="text1"/>
          <w:sz w:val="24"/>
          <w:szCs w:val="24"/>
        </w:rPr>
        <w:t>1593</w:t>
      </w:r>
      <w:r w:rsidR="00C90DDB" w:rsidRPr="00EA7D64">
        <w:rPr>
          <w:rFonts w:ascii="Palatino Linotype" w:hAnsi="Palatino Linotype"/>
          <w:b/>
          <w:color w:val="000000" w:themeColor="text1"/>
          <w:sz w:val="24"/>
          <w:szCs w:val="24"/>
        </w:rPr>
        <w:t>. hrsz. alatt nyilvántartott, természetben az 56</w:t>
      </w:r>
      <w:r w:rsidR="009F3433" w:rsidRPr="00EA7D64">
        <w:rPr>
          <w:rFonts w:ascii="Palatino Linotype" w:hAnsi="Palatino Linotype"/>
          <w:b/>
          <w:color w:val="000000" w:themeColor="text1"/>
          <w:sz w:val="24"/>
          <w:szCs w:val="24"/>
        </w:rPr>
        <w:t>00</w:t>
      </w:r>
      <w:r w:rsidR="00C90DDB" w:rsidRPr="00EA7D64">
        <w:rPr>
          <w:rFonts w:ascii="Palatino Linotype" w:hAnsi="Palatino Linotype"/>
          <w:b/>
          <w:color w:val="000000" w:themeColor="text1"/>
          <w:sz w:val="24"/>
          <w:szCs w:val="24"/>
        </w:rPr>
        <w:t xml:space="preserve"> </w:t>
      </w:r>
      <w:r w:rsidR="009F3433" w:rsidRPr="00EA7D64">
        <w:rPr>
          <w:rFonts w:ascii="Palatino Linotype" w:hAnsi="Palatino Linotype"/>
          <w:b/>
          <w:color w:val="000000" w:themeColor="text1"/>
          <w:sz w:val="24"/>
          <w:szCs w:val="24"/>
        </w:rPr>
        <w:t>Békéscsaba, Szőlő utca 60/1</w:t>
      </w:r>
      <w:r w:rsidR="00C90DDB" w:rsidRPr="00EA7D64">
        <w:rPr>
          <w:rFonts w:ascii="Palatino Linotype" w:hAnsi="Palatino Linotype"/>
          <w:b/>
          <w:color w:val="000000" w:themeColor="text1"/>
          <w:sz w:val="24"/>
          <w:szCs w:val="24"/>
        </w:rPr>
        <w:t>. ajtószám</w:t>
      </w:r>
      <w:r w:rsidR="00C90DDB" w:rsidRPr="00C90DDB">
        <w:rPr>
          <w:rFonts w:ascii="Times New Roman" w:hAnsi="Times New Roman"/>
          <w:sz w:val="24"/>
          <w:szCs w:val="24"/>
          <w:u w:val="single"/>
        </w:rPr>
        <w:t xml:space="preserve"> </w:t>
      </w:r>
      <w:r w:rsidRPr="00441EA5">
        <w:rPr>
          <w:rFonts w:ascii="Palatino Linotype" w:hAnsi="Palatino Linotype"/>
          <w:b/>
          <w:sz w:val="24"/>
          <w:szCs w:val="24"/>
        </w:rPr>
        <w:t>alatt található ingatlan bérleti szerződés útján történő hasznosítására</w:t>
      </w: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a </w:t>
      </w:r>
      <w:r w:rsidRPr="00441EA5">
        <w:rPr>
          <w:rStyle w:val="SzvegtrzsFlkvr"/>
          <w:rFonts w:ascii="Palatino Linotype" w:hAnsi="Palatino Linotype"/>
          <w:sz w:val="24"/>
          <w:szCs w:val="24"/>
        </w:rPr>
        <w:t xml:space="preserve">Szociális </w:t>
      </w:r>
      <w:r w:rsidRPr="00441EA5">
        <w:rPr>
          <w:rFonts w:ascii="Palatino Linotype" w:hAnsi="Palatino Linotype"/>
          <w:b/>
          <w:sz w:val="24"/>
          <w:szCs w:val="24"/>
        </w:rPr>
        <w:t>és</w:t>
      </w:r>
      <w:r w:rsidRPr="00441EA5">
        <w:rPr>
          <w:rFonts w:ascii="Palatino Linotype" w:hAnsi="Palatino Linotype"/>
          <w:sz w:val="24"/>
          <w:szCs w:val="24"/>
        </w:rPr>
        <w:t xml:space="preserve"> </w:t>
      </w:r>
      <w:r w:rsidRPr="00441EA5">
        <w:rPr>
          <w:rStyle w:val="SzvegtrzsFlkvr"/>
          <w:rFonts w:ascii="Palatino Linotype" w:hAnsi="Palatino Linotype"/>
          <w:sz w:val="24"/>
          <w:szCs w:val="24"/>
        </w:rPr>
        <w:t xml:space="preserve">Gyermekvédelmi Főigazgatóság </w:t>
      </w:r>
      <w:r w:rsidRPr="00441EA5">
        <w:rPr>
          <w:rFonts w:ascii="Palatino Linotype" w:hAnsi="Palatino Linotype"/>
          <w:sz w:val="24"/>
          <w:szCs w:val="24"/>
        </w:rPr>
        <w:t xml:space="preserve">(a továbbiakban: </w:t>
      </w:r>
      <w:r w:rsidRPr="00441EA5">
        <w:rPr>
          <w:rStyle w:val="SzvegtrzsFlkvrDltTrkz0pt"/>
          <w:rFonts w:ascii="Palatino Linotype" w:hAnsi="Palatino Linotype"/>
          <w:sz w:val="24"/>
          <w:szCs w:val="24"/>
        </w:rPr>
        <w:t>Kiíró / Főigazgatóság</w:t>
      </w:r>
      <w:r w:rsidRPr="00441EA5">
        <w:rPr>
          <w:rStyle w:val="SzvegtrzsFlkvrDltTrkz0pt"/>
          <w:rFonts w:ascii="Palatino Linotype" w:hAnsi="Palatino Linotype"/>
          <w:b w:val="0"/>
          <w:i w:val="0"/>
          <w:sz w:val="24"/>
          <w:szCs w:val="24"/>
        </w:rPr>
        <w:t>)</w:t>
      </w:r>
      <w:r w:rsidRPr="00441EA5">
        <w:rPr>
          <w:rFonts w:ascii="Palatino Linotype" w:hAnsi="Palatino Linotype"/>
          <w:sz w:val="24"/>
          <w:szCs w:val="24"/>
        </w:rPr>
        <w:t xml:space="preserve"> a nemzeti vagyonról szóló 2011. évi CXCVI. törvény (a továbbiakban: </w:t>
      </w:r>
      <w:r w:rsidRPr="00441EA5">
        <w:rPr>
          <w:rFonts w:ascii="Palatino Linotype" w:hAnsi="Palatino Linotype"/>
          <w:b/>
          <w:i/>
          <w:sz w:val="24"/>
          <w:szCs w:val="24"/>
        </w:rPr>
        <w:t>Nvt</w:t>
      </w:r>
      <w:r w:rsidRPr="00441EA5">
        <w:rPr>
          <w:rFonts w:ascii="Palatino Linotype" w:hAnsi="Palatino Linotype"/>
          <w:sz w:val="24"/>
          <w:szCs w:val="24"/>
        </w:rPr>
        <w:t xml:space="preserve">), az állami vagyonról szóló 2007. évi CVI. törvény (a továbbiakban: </w:t>
      </w:r>
      <w:r w:rsidRPr="00441EA5">
        <w:rPr>
          <w:rFonts w:ascii="Palatino Linotype" w:hAnsi="Palatino Linotype"/>
          <w:b/>
          <w:i/>
          <w:sz w:val="24"/>
          <w:szCs w:val="24"/>
        </w:rPr>
        <w:t>Vtv</w:t>
      </w:r>
      <w:r w:rsidRPr="00441EA5">
        <w:rPr>
          <w:rFonts w:ascii="Palatino Linotype" w:hAnsi="Palatino Linotype"/>
          <w:sz w:val="24"/>
          <w:szCs w:val="24"/>
        </w:rPr>
        <w:t xml:space="preserve">.) és az állami vagyonnal való gazdálkodásról szóló 254/2007. (X. 4.) kormányrendelet (a továbbiakban: </w:t>
      </w:r>
      <w:r w:rsidRPr="00441EA5">
        <w:rPr>
          <w:rFonts w:ascii="Palatino Linotype" w:hAnsi="Palatino Linotype"/>
          <w:b/>
          <w:i/>
          <w:sz w:val="24"/>
          <w:szCs w:val="24"/>
        </w:rPr>
        <w:t>Vhr</w:t>
      </w:r>
      <w:r w:rsidRPr="00441EA5">
        <w:rPr>
          <w:rFonts w:ascii="Palatino Linotype" w:hAnsi="Palatino Linotype"/>
          <w:sz w:val="24"/>
          <w:szCs w:val="24"/>
        </w:rPr>
        <w:t>.) vonatkozó előírásai alapján</w:t>
      </w: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r w:rsidRPr="00441EA5">
        <w:rPr>
          <w:rFonts w:ascii="Palatino Linotype" w:eastAsia="Times New Roman" w:hAnsi="Palatino Linotype"/>
          <w:b/>
          <w:bCs/>
          <w:color w:val="000000"/>
          <w:sz w:val="24"/>
          <w:szCs w:val="24"/>
          <w:lang w:eastAsia="hu-HU"/>
        </w:rPr>
        <w:t>egyfordulós nyilvános pályázat</w:t>
      </w:r>
    </w:p>
    <w:p w:rsidR="00382911" w:rsidRDefault="00382911" w:rsidP="008453E3">
      <w:pPr>
        <w:spacing w:after="0" w:line="240" w:lineRule="auto"/>
        <w:jc w:val="both"/>
        <w:rPr>
          <w:rFonts w:ascii="Times New Roman" w:hAnsi="Times New Roman"/>
          <w:sz w:val="24"/>
          <w:szCs w:val="24"/>
        </w:rPr>
      </w:pPr>
    </w:p>
    <w:p w:rsidR="008453E3" w:rsidRPr="008A01DD" w:rsidRDefault="008453E3" w:rsidP="008453E3">
      <w:pPr>
        <w:spacing w:after="0" w:line="240" w:lineRule="auto"/>
        <w:jc w:val="both"/>
        <w:rPr>
          <w:rFonts w:ascii="Palatino Linotype" w:eastAsia="Courier New" w:hAnsi="Palatino Linotype"/>
          <w:color w:val="000000" w:themeColor="text1"/>
          <w:sz w:val="24"/>
          <w:szCs w:val="24"/>
          <w:lang w:eastAsia="hu-HU"/>
        </w:rPr>
      </w:pPr>
      <w:r w:rsidRPr="008A01DD">
        <w:rPr>
          <w:rFonts w:ascii="Palatino Linotype" w:eastAsia="Courier New" w:hAnsi="Palatino Linotype"/>
          <w:color w:val="000000" w:themeColor="text1"/>
          <w:sz w:val="24"/>
          <w:szCs w:val="24"/>
          <w:lang w:eastAsia="hu-HU"/>
        </w:rPr>
        <w:t xml:space="preserve">keretében a szerződéskötés napjától számított </w:t>
      </w:r>
      <w:r w:rsidRPr="008A01DD">
        <w:rPr>
          <w:rFonts w:ascii="Palatino Linotype" w:eastAsia="Courier New" w:hAnsi="Palatino Linotype"/>
          <w:b/>
          <w:bCs/>
          <w:color w:val="000000" w:themeColor="text1"/>
          <w:sz w:val="24"/>
          <w:szCs w:val="24"/>
          <w:lang w:eastAsia="hu-HU"/>
        </w:rPr>
        <w:t xml:space="preserve">határozatlan idejű bérleti szerződés útján </w:t>
      </w:r>
      <w:r w:rsidRPr="008A01DD">
        <w:rPr>
          <w:rFonts w:ascii="Palatino Linotype" w:eastAsia="Courier New" w:hAnsi="Palatino Linotype"/>
          <w:color w:val="000000" w:themeColor="text1"/>
          <w:sz w:val="24"/>
          <w:szCs w:val="24"/>
          <w:lang w:eastAsia="hu-HU"/>
        </w:rPr>
        <w:t xml:space="preserve">kívánja bérbe adni a Magyar Állam 1/1 arányú tulajdonában és a </w:t>
      </w:r>
      <w:r w:rsidRPr="008A01DD">
        <w:rPr>
          <w:rFonts w:ascii="Palatino Linotype" w:eastAsia="Courier New" w:hAnsi="Palatino Linotype"/>
          <w:b/>
          <w:bCs/>
          <w:i/>
          <w:iCs/>
          <w:color w:val="000000" w:themeColor="text1"/>
          <w:spacing w:val="-1"/>
          <w:sz w:val="24"/>
          <w:szCs w:val="24"/>
          <w:lang w:eastAsia="hu-HU"/>
        </w:rPr>
        <w:t>Kiíró</w:t>
      </w:r>
      <w:r w:rsidRPr="008A01DD">
        <w:rPr>
          <w:rFonts w:ascii="Palatino Linotype" w:eastAsia="Courier New" w:hAnsi="Palatino Linotype"/>
          <w:color w:val="000000" w:themeColor="text1"/>
          <w:sz w:val="24"/>
          <w:szCs w:val="24"/>
          <w:lang w:eastAsia="hu-HU"/>
        </w:rPr>
        <w:t xml:space="preserve"> vagyonkezelésében lévő, </w:t>
      </w:r>
      <w:r w:rsidR="009F3433" w:rsidRPr="00EA7D64">
        <w:rPr>
          <w:rFonts w:ascii="Palatino Linotype" w:hAnsi="Palatino Linotype"/>
          <w:b/>
          <w:color w:val="000000" w:themeColor="text1"/>
          <w:sz w:val="24"/>
          <w:szCs w:val="24"/>
        </w:rPr>
        <w:t>Békéscsaba</w:t>
      </w:r>
      <w:r w:rsidR="00382911" w:rsidRPr="00EA7D64">
        <w:rPr>
          <w:rFonts w:ascii="Palatino Linotype" w:hAnsi="Palatino Linotype"/>
          <w:b/>
          <w:color w:val="000000" w:themeColor="text1"/>
          <w:sz w:val="24"/>
          <w:szCs w:val="24"/>
        </w:rPr>
        <w:t xml:space="preserve">, belterület </w:t>
      </w:r>
      <w:r w:rsidR="009F3433" w:rsidRPr="00EA7D64">
        <w:rPr>
          <w:rFonts w:ascii="Palatino Linotype" w:hAnsi="Palatino Linotype"/>
          <w:b/>
          <w:color w:val="000000" w:themeColor="text1"/>
          <w:sz w:val="24"/>
          <w:szCs w:val="24"/>
        </w:rPr>
        <w:t>1593</w:t>
      </w:r>
      <w:r w:rsidR="00382911" w:rsidRPr="00EA7D64">
        <w:rPr>
          <w:rFonts w:ascii="Palatino Linotype" w:hAnsi="Palatino Linotype"/>
          <w:b/>
          <w:color w:val="000000" w:themeColor="text1"/>
          <w:sz w:val="24"/>
          <w:szCs w:val="24"/>
        </w:rPr>
        <w:t xml:space="preserve">. </w:t>
      </w:r>
      <w:r w:rsidR="008A01DD" w:rsidRPr="00EA7D64">
        <w:rPr>
          <w:rFonts w:ascii="Palatino Linotype" w:eastAsia="Courier New" w:hAnsi="Palatino Linotype"/>
          <w:b/>
          <w:color w:val="000000" w:themeColor="text1"/>
          <w:sz w:val="24"/>
          <w:szCs w:val="24"/>
          <w:lang w:eastAsia="hu-HU"/>
        </w:rPr>
        <w:t>helyrajzi számon</w:t>
      </w:r>
      <w:r w:rsidR="008A01DD" w:rsidRPr="00EA7D64">
        <w:rPr>
          <w:rFonts w:ascii="Palatino Linotype" w:eastAsia="Courier New" w:hAnsi="Palatino Linotype"/>
          <w:color w:val="000000" w:themeColor="text1"/>
          <w:sz w:val="24"/>
          <w:szCs w:val="24"/>
          <w:lang w:eastAsia="hu-HU"/>
        </w:rPr>
        <w:t xml:space="preserve"> nyilvántartott, </w:t>
      </w:r>
      <w:r w:rsidR="00EA7D64">
        <w:rPr>
          <w:rFonts w:ascii="Palatino Linotype" w:eastAsia="Courier New" w:hAnsi="Palatino Linotype"/>
          <w:color w:val="000000" w:themeColor="text1"/>
          <w:sz w:val="24"/>
          <w:szCs w:val="24"/>
          <w:lang w:eastAsia="hu-HU"/>
        </w:rPr>
        <w:t xml:space="preserve">370 </w:t>
      </w:r>
      <w:r w:rsidR="00EA7D64" w:rsidRPr="00EA7D64">
        <w:rPr>
          <w:rFonts w:ascii="Palatino Linotype" w:eastAsia="Courier New" w:hAnsi="Palatino Linotype"/>
          <w:color w:val="000000" w:themeColor="text1"/>
          <w:sz w:val="24"/>
          <w:szCs w:val="24"/>
          <w:lang w:eastAsia="hu-HU"/>
        </w:rPr>
        <w:t>m</w:t>
      </w:r>
      <w:r w:rsidR="00EA7D64">
        <w:rPr>
          <w:rFonts w:ascii="Palatino Linotype" w:eastAsia="Courier New" w:hAnsi="Palatino Linotype"/>
          <w:color w:val="000000" w:themeColor="text1"/>
          <w:sz w:val="24"/>
          <w:szCs w:val="24"/>
          <w:vertAlign w:val="superscript"/>
          <w:lang w:eastAsia="hu-HU"/>
        </w:rPr>
        <w:t>2</w:t>
      </w:r>
      <w:r w:rsidR="00EA7D64">
        <w:rPr>
          <w:rFonts w:ascii="Palatino Linotype" w:eastAsia="Courier New" w:hAnsi="Palatino Linotype"/>
          <w:color w:val="000000" w:themeColor="text1"/>
          <w:sz w:val="24"/>
          <w:szCs w:val="24"/>
          <w:lang w:eastAsia="hu-HU"/>
        </w:rPr>
        <w:t xml:space="preserve"> területű telken, a </w:t>
      </w:r>
      <w:r w:rsidR="008A01DD" w:rsidRPr="00EA7D64">
        <w:rPr>
          <w:rFonts w:ascii="Palatino Linotype" w:eastAsia="Courier New" w:hAnsi="Palatino Linotype"/>
          <w:color w:val="000000" w:themeColor="text1"/>
          <w:sz w:val="24"/>
          <w:szCs w:val="24"/>
          <w:lang w:eastAsia="hu-HU"/>
        </w:rPr>
        <w:t xml:space="preserve">természetben az </w:t>
      </w:r>
      <w:r w:rsidR="00382911" w:rsidRPr="00EA7D64">
        <w:rPr>
          <w:rFonts w:ascii="Palatino Linotype" w:hAnsi="Palatino Linotype"/>
          <w:b/>
          <w:color w:val="000000" w:themeColor="text1"/>
          <w:sz w:val="24"/>
          <w:szCs w:val="24"/>
        </w:rPr>
        <w:t>56</w:t>
      </w:r>
      <w:r w:rsidR="009F3433" w:rsidRPr="00EA7D64">
        <w:rPr>
          <w:rFonts w:ascii="Palatino Linotype" w:hAnsi="Palatino Linotype"/>
          <w:b/>
          <w:color w:val="000000" w:themeColor="text1"/>
          <w:sz w:val="24"/>
          <w:szCs w:val="24"/>
        </w:rPr>
        <w:t>00</w:t>
      </w:r>
      <w:r w:rsidR="00382911" w:rsidRPr="00EA7D64">
        <w:rPr>
          <w:rFonts w:ascii="Palatino Linotype" w:hAnsi="Palatino Linotype"/>
          <w:b/>
          <w:color w:val="000000" w:themeColor="text1"/>
          <w:sz w:val="24"/>
          <w:szCs w:val="24"/>
        </w:rPr>
        <w:t xml:space="preserve"> </w:t>
      </w:r>
      <w:r w:rsidR="009F3433" w:rsidRPr="00EA7D64">
        <w:rPr>
          <w:rFonts w:ascii="Palatino Linotype" w:hAnsi="Palatino Linotype"/>
          <w:b/>
          <w:color w:val="000000" w:themeColor="text1"/>
          <w:sz w:val="24"/>
          <w:szCs w:val="24"/>
        </w:rPr>
        <w:t>Békéscsaba Szőlő utca 60/1</w:t>
      </w:r>
      <w:r w:rsidR="007D08F6">
        <w:rPr>
          <w:rFonts w:ascii="Palatino Linotype" w:hAnsi="Palatino Linotype"/>
          <w:b/>
          <w:color w:val="000000" w:themeColor="text1"/>
          <w:sz w:val="24"/>
          <w:szCs w:val="24"/>
        </w:rPr>
        <w:t xml:space="preserve">. </w:t>
      </w:r>
      <w:r w:rsidR="00382911" w:rsidRPr="00EA7D64">
        <w:rPr>
          <w:rFonts w:ascii="Palatino Linotype" w:hAnsi="Palatino Linotype"/>
          <w:b/>
          <w:color w:val="000000" w:themeColor="text1"/>
          <w:sz w:val="24"/>
          <w:szCs w:val="24"/>
        </w:rPr>
        <w:t>szám</w:t>
      </w:r>
      <w:r w:rsidR="00382911" w:rsidRPr="008A01DD">
        <w:rPr>
          <w:rFonts w:ascii="Palatino Linotype" w:eastAsia="Courier New" w:hAnsi="Palatino Linotype"/>
          <w:b/>
          <w:bCs/>
          <w:color w:val="000000" w:themeColor="text1"/>
          <w:sz w:val="24"/>
          <w:szCs w:val="24"/>
          <w:lang w:eastAsia="hu-HU"/>
        </w:rPr>
        <w:t xml:space="preserve"> </w:t>
      </w:r>
      <w:r w:rsidR="00382911">
        <w:rPr>
          <w:rFonts w:ascii="Palatino Linotype" w:eastAsia="Courier New" w:hAnsi="Palatino Linotype"/>
          <w:color w:val="000000" w:themeColor="text1"/>
          <w:sz w:val="24"/>
          <w:szCs w:val="24"/>
          <w:lang w:eastAsia="hu-HU"/>
        </w:rPr>
        <w:t xml:space="preserve">alatt található, </w:t>
      </w:r>
      <w:r w:rsidR="009F3433" w:rsidRPr="00EA7D64">
        <w:rPr>
          <w:rFonts w:ascii="Palatino Linotype" w:eastAsia="Courier New" w:hAnsi="Palatino Linotype"/>
          <w:sz w:val="24"/>
          <w:szCs w:val="24"/>
          <w:lang w:eastAsia="hu-HU"/>
        </w:rPr>
        <w:t>8</w:t>
      </w:r>
      <w:r w:rsidR="00C430DD" w:rsidRPr="00EA7D64">
        <w:rPr>
          <w:rFonts w:ascii="Palatino Linotype" w:eastAsia="Courier New" w:hAnsi="Palatino Linotype"/>
          <w:sz w:val="24"/>
          <w:szCs w:val="24"/>
          <w:lang w:eastAsia="hu-HU"/>
        </w:rPr>
        <w:t>0</w:t>
      </w:r>
      <w:r w:rsidR="009F3433" w:rsidRPr="00EA7D64">
        <w:rPr>
          <w:rFonts w:ascii="Palatino Linotype" w:eastAsia="Courier New" w:hAnsi="Palatino Linotype"/>
          <w:sz w:val="24"/>
          <w:szCs w:val="24"/>
          <w:lang w:eastAsia="hu-HU"/>
        </w:rPr>
        <w:t>,</w:t>
      </w:r>
      <w:r w:rsidR="00C430DD" w:rsidRPr="00EA7D64">
        <w:rPr>
          <w:rFonts w:ascii="Palatino Linotype" w:eastAsia="Courier New" w:hAnsi="Palatino Linotype"/>
          <w:sz w:val="24"/>
          <w:szCs w:val="24"/>
          <w:lang w:eastAsia="hu-HU"/>
        </w:rPr>
        <w:t>56</w:t>
      </w:r>
      <w:r w:rsidR="008A01DD" w:rsidRPr="00EA7D64">
        <w:rPr>
          <w:rFonts w:ascii="Palatino Linotype" w:eastAsia="Courier New" w:hAnsi="Palatino Linotype"/>
          <w:sz w:val="24"/>
          <w:szCs w:val="24"/>
          <w:lang w:eastAsia="hu-HU"/>
        </w:rPr>
        <w:t xml:space="preserve"> </w:t>
      </w:r>
      <w:r w:rsidR="000D2A68" w:rsidRPr="00EA7D64">
        <w:rPr>
          <w:rFonts w:ascii="Palatino Linotype" w:eastAsia="Courier New" w:hAnsi="Palatino Linotype"/>
          <w:sz w:val="24"/>
          <w:szCs w:val="24"/>
          <w:lang w:eastAsia="hu-HU"/>
        </w:rPr>
        <w:t>m</w:t>
      </w:r>
      <w:r w:rsidR="000D2A68" w:rsidRPr="00EA7D64">
        <w:rPr>
          <w:rFonts w:ascii="Palatino Linotype" w:eastAsia="Courier New" w:hAnsi="Palatino Linotype"/>
          <w:sz w:val="24"/>
          <w:szCs w:val="24"/>
          <w:vertAlign w:val="superscript"/>
          <w:lang w:eastAsia="hu-HU"/>
        </w:rPr>
        <w:t>2</w:t>
      </w:r>
      <w:r w:rsidR="00382911">
        <w:rPr>
          <w:rFonts w:ascii="Palatino Linotype" w:eastAsia="Courier New" w:hAnsi="Palatino Linotype"/>
          <w:color w:val="000000" w:themeColor="text1"/>
          <w:sz w:val="24"/>
          <w:szCs w:val="24"/>
          <w:lang w:eastAsia="hu-HU"/>
        </w:rPr>
        <w:t xml:space="preserve"> alapterületű </w:t>
      </w:r>
      <w:r w:rsidRPr="008A01DD">
        <w:rPr>
          <w:rFonts w:ascii="Palatino Linotype" w:eastAsia="Courier New" w:hAnsi="Palatino Linotype"/>
          <w:color w:val="000000" w:themeColor="text1"/>
          <w:sz w:val="24"/>
          <w:szCs w:val="24"/>
          <w:lang w:eastAsia="hu-HU"/>
        </w:rPr>
        <w:t xml:space="preserve">ingatlant (a továbbiakban: </w:t>
      </w:r>
      <w:r w:rsidRPr="008A01DD">
        <w:rPr>
          <w:rFonts w:ascii="Palatino Linotype" w:eastAsia="Courier New" w:hAnsi="Palatino Linotype"/>
          <w:b/>
          <w:i/>
          <w:color w:val="000000" w:themeColor="text1"/>
          <w:sz w:val="24"/>
          <w:szCs w:val="24"/>
          <w:lang w:eastAsia="hu-HU"/>
        </w:rPr>
        <w:t>Bérlemény</w:t>
      </w:r>
      <w:r w:rsidRPr="008A01DD">
        <w:rPr>
          <w:rFonts w:ascii="Palatino Linotype" w:eastAsia="Courier New" w:hAnsi="Palatino Linotype"/>
          <w:color w:val="000000" w:themeColor="text1"/>
          <w:sz w:val="24"/>
          <w:szCs w:val="24"/>
          <w:lang w:eastAsia="hu-HU"/>
        </w:rPr>
        <w:t>), abban – a jó erkölcs szabályaiba nem ütköző és a jogszabályi előírások szerint a leendő Bérlő által beszerzett engedélyek alapján, az engedély előírásainak megfelelően –</w:t>
      </w:r>
      <w:r w:rsidR="005D15B4">
        <w:rPr>
          <w:rFonts w:ascii="Palatino Linotype" w:eastAsia="Courier New" w:hAnsi="Palatino Linotype"/>
          <w:color w:val="000000" w:themeColor="text1"/>
          <w:sz w:val="24"/>
          <w:szCs w:val="24"/>
          <w:lang w:eastAsia="hu-HU"/>
        </w:rPr>
        <w:t xml:space="preserve"> </w:t>
      </w:r>
      <w:r w:rsidR="005D15B4" w:rsidRPr="00EA7D64">
        <w:rPr>
          <w:rFonts w:ascii="Palatino Linotype" w:eastAsia="Courier New" w:hAnsi="Palatino Linotype"/>
          <w:color w:val="000000" w:themeColor="text1"/>
          <w:sz w:val="24"/>
          <w:szCs w:val="24"/>
          <w:lang w:eastAsia="hu-HU"/>
        </w:rPr>
        <w:t>lakóépület</w:t>
      </w:r>
      <w:r w:rsidR="008A01DD">
        <w:rPr>
          <w:rFonts w:ascii="Palatino Linotype" w:eastAsia="Courier New" w:hAnsi="Palatino Linotype"/>
          <w:color w:val="000000" w:themeColor="text1"/>
          <w:sz w:val="24"/>
          <w:szCs w:val="24"/>
          <w:lang w:eastAsia="hu-HU"/>
        </w:rPr>
        <w:t xml:space="preserve"> </w:t>
      </w:r>
      <w:r w:rsidRPr="008A01DD">
        <w:rPr>
          <w:rFonts w:ascii="Palatino Linotype" w:eastAsia="Courier New" w:hAnsi="Palatino Linotype"/>
          <w:color w:val="000000" w:themeColor="text1"/>
          <w:sz w:val="24"/>
          <w:szCs w:val="24"/>
          <w:lang w:eastAsia="hu-HU"/>
        </w:rPr>
        <w:t>céljából.</w:t>
      </w:r>
      <w:r w:rsidR="008A01DD">
        <w:rPr>
          <w:rFonts w:ascii="Palatino Linotype" w:eastAsia="Courier New" w:hAnsi="Palatino Linotype"/>
          <w:color w:val="000000" w:themeColor="text1"/>
          <w:sz w:val="24"/>
          <w:szCs w:val="24"/>
          <w:lang w:eastAsia="hu-HU"/>
        </w:rPr>
        <w:t xml:space="preserve"> A Bérlemény jelenleg üres.</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widowControl w:val="0"/>
        <w:tabs>
          <w:tab w:val="left" w:pos="3450"/>
        </w:tabs>
        <w:spacing w:after="0" w:line="240" w:lineRule="auto"/>
        <w:ind w:left="3221"/>
        <w:jc w:val="both"/>
        <w:rPr>
          <w:rFonts w:ascii="Palatino Linotype" w:hAnsi="Palatino Linotype"/>
          <w:b/>
          <w:sz w:val="24"/>
          <w:szCs w:val="24"/>
        </w:rPr>
      </w:pPr>
      <w:r w:rsidRPr="00441EA5">
        <w:rPr>
          <w:rFonts w:ascii="Palatino Linotype" w:hAnsi="Palatino Linotype"/>
          <w:b/>
          <w:sz w:val="24"/>
          <w:szCs w:val="24"/>
        </w:rPr>
        <w:t>1. Fogalom meghatározások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1.1.</w:t>
      </w:r>
      <w:r w:rsidRPr="00441EA5">
        <w:rPr>
          <w:rFonts w:ascii="Palatino Linotype" w:eastAsia="Times New Roman" w:hAnsi="Palatino Linotype"/>
          <w:b/>
          <w:bCs/>
          <w:color w:val="000000"/>
          <w:spacing w:val="-1"/>
          <w:sz w:val="24"/>
          <w:szCs w:val="24"/>
          <w:lang w:eastAsia="hu-HU"/>
        </w:rPr>
        <w:t xml:space="preserve"> Kiíró:</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A nyilvános pályázat kiírója:</w:t>
      </w:r>
    </w:p>
    <w:p w:rsidR="008453E3" w:rsidRDefault="008453E3" w:rsidP="008453E3">
      <w:pPr>
        <w:spacing w:after="0" w:line="240" w:lineRule="auto"/>
        <w:ind w:left="5529" w:hanging="5529"/>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neve:</w:t>
      </w:r>
      <w:r w:rsidRPr="00441EA5">
        <w:rPr>
          <w:rFonts w:ascii="Palatino Linotype" w:eastAsia="Times New Roman" w:hAnsi="Palatino Linotype"/>
          <w:bCs/>
          <w:color w:val="000000"/>
          <w:spacing w:val="-1"/>
          <w:sz w:val="24"/>
          <w:szCs w:val="24"/>
          <w:lang w:eastAsia="hu-HU"/>
        </w:rPr>
        <w:tab/>
        <w:t>Szociális és Gyermekvédelmi Főigazgatóság</w:t>
      </w:r>
    </w:p>
    <w:p w:rsidR="008453E3" w:rsidRDefault="008453E3" w:rsidP="008453E3">
      <w:pPr>
        <w:tabs>
          <w:tab w:val="left" w:pos="5529"/>
        </w:tabs>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címe:</w:t>
      </w:r>
      <w:r w:rsidRPr="00441EA5">
        <w:rPr>
          <w:rFonts w:ascii="Palatino Linotype" w:eastAsia="Times New Roman" w:hAnsi="Palatino Linotype"/>
          <w:bCs/>
          <w:color w:val="000000"/>
          <w:spacing w:val="-1"/>
          <w:sz w:val="24"/>
          <w:szCs w:val="24"/>
          <w:lang w:eastAsia="hu-HU"/>
        </w:rPr>
        <w:tab/>
        <w:t>1132 Budapest, Visegrádi utca 49.</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kapcsolattartója:</w:t>
      </w:r>
      <w:r w:rsidRPr="00974A45">
        <w:rPr>
          <w:rFonts w:ascii="Palatino Linotype" w:eastAsia="Times New Roman" w:hAnsi="Palatino Linotype"/>
          <w:bCs/>
          <w:color w:val="000000"/>
          <w:spacing w:val="-1"/>
          <w:sz w:val="24"/>
          <w:szCs w:val="24"/>
          <w:lang w:eastAsia="hu-HU"/>
        </w:rPr>
        <w:tab/>
        <w:t xml:space="preserve">Békés Megyei Kirendeltség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központi telefonszáma:</w:t>
      </w:r>
      <w:r w:rsidRPr="00974A45">
        <w:rPr>
          <w:rFonts w:ascii="Palatino Linotype" w:eastAsia="Times New Roman" w:hAnsi="Palatino Linotype"/>
          <w:bCs/>
          <w:color w:val="000000"/>
          <w:spacing w:val="-1"/>
          <w:sz w:val="24"/>
          <w:szCs w:val="24"/>
          <w:lang w:eastAsia="hu-HU"/>
        </w:rPr>
        <w:tab/>
        <w:t>+36-66/441-536</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fax száma:</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+36-66/441-122</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címe:</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5600 Békéscsaba, Kétegyházi út 1. sz.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részéről eljáró, a</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által erre meghatalmazott személy:</w:t>
      </w:r>
      <w:r w:rsidRPr="00974A45">
        <w:rPr>
          <w:rFonts w:ascii="Palatino Linotype" w:eastAsia="Times New Roman" w:hAnsi="Palatino Linotype"/>
          <w:bCs/>
          <w:color w:val="000000"/>
          <w:spacing w:val="-1"/>
          <w:sz w:val="24"/>
          <w:szCs w:val="24"/>
          <w:lang w:eastAsia="hu-HU"/>
        </w:rPr>
        <w:tab/>
        <w:t>Gara Ágnes Mónika igazgató</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e-mail címe: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bekes@szgyf.gov.hu</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telefonszáma: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+36-66/441-536 </w:t>
      </w:r>
    </w:p>
    <w:p w:rsid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p>
    <w:p w:rsidR="00C43361"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1.2.</w:t>
      </w:r>
      <w:r w:rsidRPr="00441EA5">
        <w:rPr>
          <w:rFonts w:ascii="Palatino Linotype" w:eastAsia="Times New Roman" w:hAnsi="Palatino Linotype"/>
          <w:b/>
          <w:bCs/>
          <w:color w:val="000000"/>
          <w:spacing w:val="-1"/>
          <w:sz w:val="24"/>
          <w:szCs w:val="24"/>
          <w:lang w:eastAsia="hu-HU"/>
        </w:rPr>
        <w:t xml:space="preserve"> Ajánlattevők köre:</w:t>
      </w:r>
    </w:p>
    <w:p w:rsidR="008453E3"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Magyarországon székhellyel rendelkező gazdasági társaságok, egyéb szervezetek és egyéni vállalkozók, valamint Magyarországon bejelentett lakóhellyel rendelkező természetes személyek.</w:t>
      </w:r>
      <w:r w:rsidRPr="00974A45">
        <w:rPr>
          <w:rStyle w:val="Lbjegyzet-hivatkozs"/>
          <w:rFonts w:ascii="Palatino Linotype" w:eastAsia="Times New Roman" w:hAnsi="Palatino Linotype"/>
          <w:bCs/>
          <w:color w:val="000000" w:themeColor="text1"/>
          <w:spacing w:val="-1"/>
          <w:sz w:val="24"/>
          <w:szCs w:val="24"/>
          <w:lang w:eastAsia="hu-HU"/>
        </w:rPr>
        <w:footnoteReference w:id="1"/>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lastRenderedPageBreak/>
        <w:t>1.3.</w:t>
      </w:r>
      <w:r w:rsidRPr="00441EA5">
        <w:rPr>
          <w:rFonts w:ascii="Palatino Linotype" w:eastAsia="Times New Roman" w:hAnsi="Palatino Linotype"/>
          <w:b/>
          <w:bCs/>
          <w:color w:val="000000"/>
          <w:spacing w:val="-1"/>
          <w:sz w:val="24"/>
          <w:szCs w:val="24"/>
          <w:lang w:eastAsia="hu-HU"/>
        </w:rPr>
        <w:t xml:space="preserve"> Ajánlattevő:</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Aki a jelen pályázati eljárás során pályázati ajánlatot nyújt be a Kiíróhoz.</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1.4.</w:t>
      </w:r>
      <w:r w:rsidRPr="00441EA5">
        <w:rPr>
          <w:rFonts w:ascii="Palatino Linotype" w:eastAsia="Times New Roman" w:hAnsi="Palatino Linotype"/>
          <w:b/>
          <w:bCs/>
          <w:color w:val="000000"/>
          <w:spacing w:val="-1"/>
          <w:sz w:val="24"/>
          <w:szCs w:val="24"/>
          <w:lang w:eastAsia="hu-HU"/>
        </w:rPr>
        <w:t xml:space="preserve"> Pályázati felhívás:</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 Kiíró által közzétett, a Bérlemény bérbeadására irányuló hirdetmény.</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1.5.</w:t>
      </w:r>
      <w:r w:rsidRPr="00441EA5">
        <w:rPr>
          <w:rFonts w:ascii="Palatino Linotype" w:eastAsia="Times New Roman" w:hAnsi="Palatino Linotype"/>
          <w:b/>
          <w:bCs/>
          <w:color w:val="000000"/>
          <w:spacing w:val="-1"/>
          <w:sz w:val="24"/>
          <w:szCs w:val="24"/>
          <w:lang w:eastAsia="hu-HU"/>
        </w:rPr>
        <w:t xml:space="preserve"> Részletes tájékoztató:</w:t>
      </w: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A Kiíró által a honlapján közzétett, a Bérlemény bérbeadására irányuló pályázati felhívás és a pályázati eljárás részletes szabályait tartalmazó jelen dokumentum és annak mellékletei.</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1.6.</w:t>
      </w:r>
      <w:r w:rsidRPr="00441EA5">
        <w:rPr>
          <w:rFonts w:ascii="Palatino Linotype" w:eastAsia="Times New Roman" w:hAnsi="Palatino Linotype"/>
          <w:b/>
          <w:bCs/>
          <w:color w:val="000000"/>
          <w:spacing w:val="-1"/>
          <w:sz w:val="24"/>
          <w:szCs w:val="24"/>
          <w:lang w:eastAsia="hu-HU"/>
        </w:rPr>
        <w:t xml:space="preserve"> Pályázat vagy pályázati ajánlat: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Az ajánlattevők által benyújtott pályázati ajánlat, annak valamennyi csatolt mellékletével együtt.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2. A nyilvános pályázat tárgya</w:t>
      </w:r>
    </w:p>
    <w:p w:rsidR="008453E3" w:rsidRDefault="008453E3" w:rsidP="008453E3">
      <w:pPr>
        <w:spacing w:after="0" w:line="240" w:lineRule="auto"/>
        <w:rPr>
          <w:rFonts w:ascii="Palatino Linotype" w:eastAsia="Times New Roman" w:hAnsi="Palatino Linotype"/>
          <w:b/>
          <w:bCs/>
          <w:color w:val="000000"/>
          <w:spacing w:val="-1"/>
          <w:sz w:val="24"/>
          <w:szCs w:val="24"/>
          <w:lang w:eastAsia="hu-HU"/>
        </w:rPr>
      </w:pP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 xml:space="preserve">2.1. A nyilvános pályázat tárgya a </w:t>
      </w:r>
      <w:r w:rsidRPr="00974A45">
        <w:rPr>
          <w:rFonts w:ascii="Palatino Linotype" w:eastAsia="Times New Roman" w:hAnsi="Palatino Linotype"/>
          <w:b/>
          <w:bCs/>
          <w:color w:val="000000" w:themeColor="text1"/>
          <w:spacing w:val="-1"/>
          <w:sz w:val="24"/>
          <w:szCs w:val="24"/>
          <w:lang w:eastAsia="hu-HU"/>
        </w:rPr>
        <w:t xml:space="preserve">Bérlemény bérbeadása határozatlan időtartamra, </w:t>
      </w:r>
      <w:r w:rsidRPr="00974A45">
        <w:rPr>
          <w:rFonts w:ascii="Palatino Linotype" w:eastAsia="Times New Roman" w:hAnsi="Palatino Linotype"/>
          <w:bCs/>
          <w:color w:val="000000" w:themeColor="text1"/>
          <w:spacing w:val="-1"/>
          <w:sz w:val="24"/>
          <w:szCs w:val="24"/>
          <w:lang w:eastAsia="hu-HU"/>
        </w:rPr>
        <w:t>abban – a jó erkölcs szabályaiba nem ütköző és a jogszabályi előírások szerint a leendő Bérlő által beszerzett engedélyek alapján, az engedély előírásainak megfelelően –</w:t>
      </w:r>
      <w:r w:rsidR="005D15B4" w:rsidRPr="00130BA7">
        <w:rPr>
          <w:rFonts w:ascii="Palatino Linotype" w:eastAsia="Times New Roman" w:hAnsi="Palatino Linotype"/>
          <w:bCs/>
          <w:spacing w:val="-1"/>
          <w:sz w:val="24"/>
          <w:szCs w:val="24"/>
          <w:lang w:eastAsia="hu-HU"/>
        </w:rPr>
        <w:t>lakóépület</w:t>
      </w:r>
      <w:r w:rsidR="00AE1793" w:rsidRPr="00130BA7">
        <w:rPr>
          <w:rFonts w:ascii="Palatino Linotype" w:eastAsia="Times New Roman" w:hAnsi="Palatino Linotype"/>
          <w:bCs/>
          <w:spacing w:val="-1"/>
          <w:sz w:val="24"/>
          <w:szCs w:val="24"/>
          <w:lang w:eastAsia="hu-HU"/>
        </w:rPr>
        <w:t xml:space="preserve"> </w:t>
      </w:r>
      <w:r w:rsidRPr="00130BA7">
        <w:rPr>
          <w:rFonts w:ascii="Palatino Linotype" w:eastAsia="Times New Roman" w:hAnsi="Palatino Linotype"/>
          <w:bCs/>
          <w:spacing w:val="-1"/>
          <w:sz w:val="24"/>
          <w:szCs w:val="24"/>
          <w:lang w:eastAsia="hu-HU"/>
        </w:rPr>
        <w:t>működtetése</w:t>
      </w:r>
      <w:r w:rsidRPr="00974A45">
        <w:rPr>
          <w:rFonts w:ascii="Palatino Linotype" w:eastAsia="Times New Roman" w:hAnsi="Palatino Linotype"/>
          <w:bCs/>
          <w:color w:val="000000" w:themeColor="text1"/>
          <w:spacing w:val="-1"/>
          <w:sz w:val="24"/>
          <w:szCs w:val="24"/>
          <w:lang w:eastAsia="hu-HU"/>
        </w:rPr>
        <w:t xml:space="preserve"> céljából.</w:t>
      </w:r>
    </w:p>
    <w:p w:rsidR="008453E3" w:rsidRPr="00AE1793"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themeColor="text1"/>
          <w:spacing w:val="-1"/>
          <w:sz w:val="24"/>
          <w:szCs w:val="24"/>
          <w:lang w:eastAsia="hu-HU"/>
        </w:rPr>
      </w:pPr>
      <w:r w:rsidRPr="00B462E6">
        <w:rPr>
          <w:rFonts w:ascii="Palatino Linotype" w:eastAsia="Times New Roman" w:hAnsi="Palatino Linotype"/>
          <w:bCs/>
          <w:color w:val="000000" w:themeColor="text1"/>
          <w:spacing w:val="-1"/>
          <w:sz w:val="24"/>
          <w:szCs w:val="24"/>
          <w:lang w:eastAsia="hu-HU"/>
        </w:rPr>
        <w:t xml:space="preserve">2.2. </w:t>
      </w:r>
      <w:r w:rsidRPr="00B462E6">
        <w:rPr>
          <w:rFonts w:ascii="Palatino Linotype" w:eastAsia="Times New Roman" w:hAnsi="Palatino Linotype"/>
          <w:b/>
          <w:bCs/>
          <w:color w:val="000000" w:themeColor="text1"/>
          <w:spacing w:val="-1"/>
          <w:sz w:val="24"/>
          <w:szCs w:val="24"/>
          <w:lang w:eastAsia="hu-HU"/>
        </w:rPr>
        <w:t>A Bérlemény helyiségei és azok mérete: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7"/>
      </w:tblGrid>
      <w:tr w:rsidR="0050449A" w:rsidTr="007F07DC">
        <w:tc>
          <w:tcPr>
            <w:tcW w:w="2235"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szoba</w:t>
            </w:r>
            <w:r w:rsidR="0073465D" w:rsidRPr="00EA7D64">
              <w:rPr>
                <w:rFonts w:ascii="Palatino Linotype" w:eastAsia="Times New Roman" w:hAnsi="Palatino Linotype"/>
                <w:bCs/>
                <w:spacing w:val="-1"/>
                <w:sz w:val="24"/>
                <w:szCs w:val="24"/>
              </w:rPr>
              <w:t>:</w:t>
            </w:r>
            <w:r w:rsidRPr="00EA7D64">
              <w:rPr>
                <w:rFonts w:ascii="Palatino Linotype" w:eastAsia="Times New Roman" w:hAnsi="Palatino Linotype"/>
                <w:bCs/>
                <w:spacing w:val="-1"/>
                <w:sz w:val="24"/>
                <w:szCs w:val="24"/>
              </w:rPr>
              <w:t xml:space="preserve"> 2 db</w:t>
            </w: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21,84</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16,17</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előszoba</w:t>
            </w:r>
            <w:r w:rsidR="0050449A" w:rsidRPr="00EA7D64">
              <w:rPr>
                <w:rFonts w:ascii="Palatino Linotype" w:eastAsia="Times New Roman" w:hAnsi="Palatino Linotype"/>
                <w:bCs/>
                <w:spacing w:val="-1"/>
                <w:sz w:val="24"/>
                <w:szCs w:val="24"/>
              </w:rPr>
              <w:t xml:space="preserve">: 1 db       </w:t>
            </w:r>
            <w:r w:rsidRPr="00EA7D64">
              <w:rPr>
                <w:rFonts w:ascii="Palatino Linotype" w:eastAsia="Times New Roman" w:hAnsi="Palatino Linotype"/>
                <w:bCs/>
                <w:spacing w:val="-1"/>
                <w:sz w:val="24"/>
                <w:szCs w:val="24"/>
              </w:rPr>
              <w:t xml:space="preserve">                                             </w:t>
            </w: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4,42</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A25248" w:rsidP="00A25248">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fürdőszoba</w:t>
            </w:r>
            <w:r w:rsidR="0050449A" w:rsidRPr="00EA7D64">
              <w:rPr>
                <w:rFonts w:ascii="Palatino Linotype" w:eastAsia="Times New Roman" w:hAnsi="Palatino Linotype"/>
                <w:bCs/>
                <w:spacing w:val="-1"/>
                <w:sz w:val="24"/>
                <w:szCs w:val="24"/>
              </w:rPr>
              <w:t xml:space="preserve">: 2 db               </w:t>
            </w:r>
          </w:p>
        </w:tc>
        <w:tc>
          <w:tcPr>
            <w:tcW w:w="6827" w:type="dxa"/>
          </w:tcPr>
          <w:p w:rsidR="0050449A" w:rsidRPr="00EA7D64" w:rsidRDefault="00A25248" w:rsidP="00A25248">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6,40</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3,60</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A25248" w:rsidP="0050449A">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konyha</w:t>
            </w:r>
            <w:r w:rsidR="005F0D12" w:rsidRPr="00EA7D64">
              <w:rPr>
                <w:rFonts w:ascii="Palatino Linotype" w:eastAsia="Times New Roman" w:hAnsi="Palatino Linotype"/>
                <w:bCs/>
                <w:spacing w:val="-1"/>
                <w:sz w:val="24"/>
                <w:szCs w:val="24"/>
              </w:rPr>
              <w:t>: 1db</w:t>
            </w:r>
          </w:p>
          <w:p w:rsidR="00A25248" w:rsidRPr="00EA7D64" w:rsidRDefault="005F0D12" w:rsidP="0050449A">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kamra: 1 db</w:t>
            </w:r>
          </w:p>
          <w:p w:rsidR="0073465D" w:rsidRPr="00EA7D64" w:rsidRDefault="005F0D12" w:rsidP="005F0D12">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kazánház: 1 db</w:t>
            </w:r>
          </w:p>
          <w:p w:rsidR="005F0D12" w:rsidRPr="00EA7D64" w:rsidRDefault="0073465D" w:rsidP="005F0D12">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előtér: 1db</w:t>
            </w:r>
            <w:r w:rsidR="005F0D12" w:rsidRPr="00EA7D64">
              <w:rPr>
                <w:rFonts w:ascii="Palatino Linotype" w:eastAsia="Times New Roman" w:hAnsi="Palatino Linotype"/>
                <w:bCs/>
                <w:spacing w:val="-1"/>
                <w:sz w:val="24"/>
                <w:szCs w:val="24"/>
              </w:rPr>
              <w:t xml:space="preserve">                                                     </w:t>
            </w:r>
          </w:p>
        </w:tc>
        <w:tc>
          <w:tcPr>
            <w:tcW w:w="6827" w:type="dxa"/>
          </w:tcPr>
          <w:p w:rsidR="0050449A" w:rsidRPr="00EA7D64" w:rsidRDefault="00A25248" w:rsidP="0050449A">
            <w:pPr>
              <w:spacing w:after="0" w:line="240" w:lineRule="auto"/>
              <w:rPr>
                <w:rFonts w:ascii="Palatino Linotype" w:eastAsia="Times New Roman" w:hAnsi="Palatino Linotype"/>
                <w:bCs/>
                <w:spacing w:val="-1"/>
                <w:sz w:val="24"/>
                <w:szCs w:val="24"/>
                <w:vertAlign w:val="superscript"/>
              </w:rPr>
            </w:pPr>
            <w:r w:rsidRPr="00EA7D64">
              <w:rPr>
                <w:rFonts w:ascii="Palatino Linotype" w:eastAsia="Times New Roman" w:hAnsi="Palatino Linotype"/>
                <w:bCs/>
                <w:spacing w:val="-1"/>
                <w:sz w:val="24"/>
                <w:szCs w:val="24"/>
              </w:rPr>
              <w:t>14,80</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p w:rsidR="00A25248" w:rsidRPr="00EA7D64" w:rsidRDefault="005F0D12" w:rsidP="005F0D12">
            <w:pPr>
              <w:spacing w:after="0" w:line="240" w:lineRule="auto"/>
              <w:rPr>
                <w:rFonts w:ascii="Palatino Linotype" w:eastAsia="Times New Roman" w:hAnsi="Palatino Linotype"/>
                <w:bCs/>
                <w:spacing w:val="-1"/>
                <w:sz w:val="24"/>
                <w:szCs w:val="24"/>
                <w:vertAlign w:val="superscript"/>
              </w:rPr>
            </w:pPr>
            <w:r w:rsidRPr="00EA7D64">
              <w:rPr>
                <w:rFonts w:ascii="Palatino Linotype" w:eastAsia="Times New Roman" w:hAnsi="Palatino Linotype"/>
                <w:bCs/>
                <w:spacing w:val="-1"/>
                <w:sz w:val="24"/>
                <w:szCs w:val="24"/>
              </w:rPr>
              <w:t>2,00 m</w:t>
            </w:r>
            <w:r w:rsidRPr="00EA7D64">
              <w:rPr>
                <w:rFonts w:ascii="Palatino Linotype" w:eastAsia="Times New Roman" w:hAnsi="Palatino Linotype"/>
                <w:bCs/>
                <w:spacing w:val="-1"/>
                <w:sz w:val="24"/>
                <w:szCs w:val="24"/>
                <w:vertAlign w:val="superscript"/>
              </w:rPr>
              <w:t>2</w:t>
            </w:r>
          </w:p>
          <w:p w:rsidR="0073465D" w:rsidRPr="00EA7D64" w:rsidRDefault="0073465D" w:rsidP="0073465D">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1,65 m</w:t>
            </w:r>
            <w:r w:rsidRPr="00EA7D64">
              <w:rPr>
                <w:rFonts w:ascii="Palatino Linotype" w:eastAsia="Times New Roman" w:hAnsi="Palatino Linotype"/>
                <w:bCs/>
                <w:spacing w:val="-1"/>
                <w:sz w:val="24"/>
                <w:szCs w:val="24"/>
                <w:vertAlign w:val="superscript"/>
              </w:rPr>
              <w:t>2</w:t>
            </w:r>
          </w:p>
          <w:p w:rsidR="0073465D" w:rsidRPr="00EA7D64" w:rsidRDefault="0073465D" w:rsidP="0073465D">
            <w:pPr>
              <w:spacing w:after="0" w:line="240" w:lineRule="auto"/>
              <w:rPr>
                <w:rFonts w:ascii="Palatino Linotype" w:eastAsia="Times New Roman" w:hAnsi="Palatino Linotype"/>
                <w:bCs/>
                <w:spacing w:val="-1"/>
                <w:sz w:val="24"/>
                <w:szCs w:val="24"/>
                <w:u w:val="single"/>
              </w:rPr>
            </w:pPr>
            <w:r w:rsidRPr="00EA7D64">
              <w:rPr>
                <w:rFonts w:ascii="Palatino Linotype" w:eastAsia="Times New Roman" w:hAnsi="Palatino Linotype"/>
                <w:bCs/>
                <w:spacing w:val="-1"/>
                <w:sz w:val="24"/>
                <w:szCs w:val="24"/>
                <w:u w:val="single"/>
              </w:rPr>
              <w:t>9,68 m</w:t>
            </w:r>
            <w:r w:rsidRPr="00EA7D64">
              <w:rPr>
                <w:rFonts w:ascii="Palatino Linotype" w:eastAsia="Times New Roman" w:hAnsi="Palatino Linotype"/>
                <w:bCs/>
                <w:spacing w:val="-1"/>
                <w:sz w:val="24"/>
                <w:szCs w:val="24"/>
                <w:u w:val="single"/>
                <w:vertAlign w:val="superscript"/>
              </w:rPr>
              <w:t>2</w:t>
            </w:r>
          </w:p>
        </w:tc>
      </w:tr>
      <w:tr w:rsidR="0050449A" w:rsidTr="007F07DC">
        <w:tc>
          <w:tcPr>
            <w:tcW w:w="2235" w:type="dxa"/>
          </w:tcPr>
          <w:p w:rsidR="0050449A" w:rsidRPr="00EA7D64" w:rsidRDefault="0050449A" w:rsidP="0050449A">
            <w:pPr>
              <w:spacing w:after="0" w:line="240" w:lineRule="auto"/>
              <w:rPr>
                <w:rFonts w:ascii="Palatino Linotype" w:eastAsia="Times New Roman" w:hAnsi="Palatino Linotype"/>
                <w:b/>
                <w:bCs/>
                <w:spacing w:val="-1"/>
                <w:sz w:val="24"/>
                <w:szCs w:val="24"/>
                <w:u w:val="single"/>
              </w:rPr>
            </w:pPr>
            <w:r w:rsidRPr="00EA7D64">
              <w:rPr>
                <w:rFonts w:ascii="Palatino Linotype" w:eastAsia="Times New Roman" w:hAnsi="Palatino Linotype"/>
                <w:b/>
                <w:bCs/>
                <w:spacing w:val="-1"/>
                <w:sz w:val="24"/>
                <w:szCs w:val="24"/>
                <w:u w:val="single"/>
              </w:rPr>
              <w:t>mindösszesen:</w:t>
            </w:r>
          </w:p>
          <w:p w:rsidR="0050449A" w:rsidRPr="00EA7D64"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EA7D64" w:rsidRDefault="0073465D"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
                <w:bCs/>
                <w:spacing w:val="-1"/>
                <w:sz w:val="24"/>
                <w:szCs w:val="24"/>
              </w:rPr>
              <w:t>80,56</w:t>
            </w:r>
            <w:r w:rsidR="0050449A" w:rsidRPr="00EA7D64">
              <w:rPr>
                <w:rFonts w:ascii="Palatino Linotype" w:eastAsia="Times New Roman" w:hAnsi="Palatino Linotype"/>
                <w:b/>
                <w:bCs/>
                <w:spacing w:val="-1"/>
                <w:sz w:val="24"/>
                <w:szCs w:val="24"/>
              </w:rPr>
              <w:t xml:space="preserve"> m</w:t>
            </w:r>
            <w:r w:rsidR="0050449A" w:rsidRPr="00EA7D64">
              <w:rPr>
                <w:rFonts w:ascii="Palatino Linotype" w:eastAsia="Times New Roman" w:hAnsi="Palatino Linotype"/>
                <w:b/>
                <w:bCs/>
                <w:spacing w:val="-1"/>
                <w:sz w:val="24"/>
                <w:szCs w:val="24"/>
                <w:vertAlign w:val="superscript"/>
              </w:rPr>
              <w:t>2</w:t>
            </w:r>
            <w:r w:rsidR="0050449A" w:rsidRPr="00EA7D64">
              <w:rPr>
                <w:rFonts w:ascii="Palatino Linotype" w:eastAsia="Times New Roman" w:hAnsi="Palatino Linotype"/>
                <w:b/>
                <w:bCs/>
                <w:spacing w:val="-1"/>
                <w:sz w:val="24"/>
                <w:szCs w:val="24"/>
              </w:rPr>
              <w:t>.</w:t>
            </w:r>
          </w:p>
        </w:tc>
      </w:tr>
    </w:tbl>
    <w:p w:rsidR="00B462E6" w:rsidRPr="0050449A" w:rsidRDefault="00B462E6" w:rsidP="008453E3">
      <w:pPr>
        <w:spacing w:after="0" w:line="240" w:lineRule="auto"/>
        <w:jc w:val="both"/>
        <w:rPr>
          <w:rFonts w:ascii="Palatino Linotype" w:eastAsia="Times New Roman" w:hAnsi="Palatino Linotype"/>
          <w:bCs/>
          <w:spacing w:val="-1"/>
          <w:sz w:val="24"/>
          <w:szCs w:val="24"/>
          <w:lang w:eastAsia="hu-HU"/>
        </w:rPr>
      </w:pPr>
    </w:p>
    <w:p w:rsidR="008453E3" w:rsidRPr="0050449A" w:rsidRDefault="008453E3" w:rsidP="008453E3">
      <w:pPr>
        <w:spacing w:after="0" w:line="240" w:lineRule="auto"/>
        <w:jc w:val="both"/>
        <w:rPr>
          <w:rFonts w:ascii="Palatino Linotype" w:eastAsia="Times New Roman" w:hAnsi="Palatino Linotype"/>
          <w:bCs/>
          <w:spacing w:val="-1"/>
          <w:sz w:val="24"/>
          <w:szCs w:val="24"/>
          <w:lang w:eastAsia="hu-HU"/>
        </w:rPr>
      </w:pPr>
      <w:r w:rsidRPr="0050449A">
        <w:rPr>
          <w:rFonts w:ascii="Palatino Linotype" w:eastAsia="Times New Roman" w:hAnsi="Palatino Linotype"/>
          <w:bCs/>
          <w:spacing w:val="-1"/>
          <w:sz w:val="24"/>
          <w:szCs w:val="24"/>
          <w:lang w:eastAsia="hu-HU"/>
        </w:rPr>
        <w:t>2.3. A pályázat nyertese bérlőként jogosult és egyben köteles lesz a Bérlemény használatára.</w:t>
      </w:r>
    </w:p>
    <w:p w:rsidR="005D617F" w:rsidRPr="0050449A" w:rsidRDefault="005D617F"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3. A pályázati ajánlattal szemben támasztott követelmények</w:t>
      </w:r>
      <w:r w:rsidRPr="00441EA5">
        <w:rPr>
          <w:rStyle w:val="Lbjegyzet-hivatkozs"/>
          <w:rFonts w:ascii="Palatino Linotype" w:eastAsia="Times New Roman" w:hAnsi="Palatino Linotype"/>
          <w:b/>
          <w:bCs/>
          <w:color w:val="000000"/>
          <w:spacing w:val="-1"/>
          <w:sz w:val="24"/>
          <w:szCs w:val="24"/>
          <w:lang w:eastAsia="hu-HU"/>
        </w:rPr>
        <w:footnoteReference w:id="2"/>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3.1.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Kiíró által meghatározott </w:t>
      </w:r>
      <w:r w:rsidRPr="001078CE">
        <w:rPr>
          <w:rFonts w:ascii="Palatino Linotype" w:eastAsia="Times New Roman" w:hAnsi="Palatino Linotype"/>
          <w:b/>
          <w:bCs/>
          <w:spacing w:val="-1"/>
          <w:sz w:val="24"/>
          <w:szCs w:val="24"/>
          <w:lang w:eastAsia="hu-HU"/>
        </w:rPr>
        <w:t xml:space="preserve">minimális havi bérleti díj, </w:t>
      </w:r>
      <w:r w:rsidRPr="001078CE">
        <w:rPr>
          <w:rFonts w:ascii="Palatino Linotype" w:eastAsia="Times New Roman" w:hAnsi="Palatino Linotype"/>
          <w:bCs/>
          <w:spacing w:val="-1"/>
          <w:sz w:val="24"/>
          <w:szCs w:val="24"/>
          <w:lang w:eastAsia="hu-HU"/>
        </w:rPr>
        <w:t xml:space="preserve">amelynél kisebb összegű pályázati ajánlat nem tehető </w:t>
      </w:r>
      <w:r w:rsidRPr="007F07DC">
        <w:rPr>
          <w:rFonts w:ascii="Palatino Linotype" w:eastAsia="Times New Roman" w:hAnsi="Palatino Linotype"/>
          <w:bCs/>
          <w:spacing w:val="-1"/>
          <w:sz w:val="24"/>
          <w:szCs w:val="24"/>
          <w:lang w:eastAsia="hu-HU"/>
        </w:rPr>
        <w:t>az</w:t>
      </w:r>
      <w:r w:rsidR="00F47E2E" w:rsidRPr="007F07DC">
        <w:rPr>
          <w:rFonts w:ascii="Palatino Linotype" w:eastAsia="Times New Roman" w:hAnsi="Palatino Linotype"/>
          <w:b/>
          <w:bCs/>
          <w:spacing w:val="-1"/>
          <w:sz w:val="24"/>
          <w:szCs w:val="24"/>
          <w:lang w:eastAsia="hu-HU"/>
        </w:rPr>
        <w:t xml:space="preserve"> 50.000</w:t>
      </w:r>
      <w:r w:rsidR="007F07DC">
        <w:rPr>
          <w:rFonts w:ascii="Palatino Linotype" w:eastAsia="Times New Roman" w:hAnsi="Palatino Linotype"/>
          <w:b/>
          <w:bCs/>
          <w:spacing w:val="-1"/>
          <w:sz w:val="24"/>
          <w:szCs w:val="24"/>
          <w:lang w:eastAsia="hu-HU"/>
        </w:rPr>
        <w:t>,-</w:t>
      </w:r>
      <w:r w:rsidR="00AA2C39">
        <w:rPr>
          <w:rFonts w:ascii="Palatino Linotype" w:eastAsia="Times New Roman" w:hAnsi="Palatino Linotype"/>
          <w:b/>
          <w:bCs/>
          <w:spacing w:val="-1"/>
          <w:sz w:val="24"/>
          <w:szCs w:val="24"/>
          <w:lang w:eastAsia="hu-HU"/>
        </w:rPr>
        <w:t>Ft</w:t>
      </w:r>
      <w:r w:rsidRPr="007F07DC">
        <w:rPr>
          <w:rFonts w:ascii="Palatino Linotype" w:eastAsia="Times New Roman" w:hAnsi="Palatino Linotype"/>
          <w:b/>
          <w:bCs/>
          <w:spacing w:val="-1"/>
          <w:sz w:val="24"/>
          <w:szCs w:val="24"/>
          <w:lang w:eastAsia="hu-HU"/>
        </w:rPr>
        <w:t xml:space="preserve">/hó, azaz </w:t>
      </w:r>
      <w:r w:rsidR="00F47E2E" w:rsidRPr="007F07DC">
        <w:rPr>
          <w:rFonts w:ascii="Palatino Linotype" w:eastAsia="Times New Roman" w:hAnsi="Palatino Linotype"/>
          <w:b/>
          <w:bCs/>
          <w:spacing w:val="-1"/>
          <w:sz w:val="24"/>
          <w:szCs w:val="24"/>
          <w:lang w:eastAsia="hu-HU"/>
        </w:rPr>
        <w:t>ötve</w:t>
      </w:r>
      <w:r w:rsidR="001078CE" w:rsidRPr="007F07DC">
        <w:rPr>
          <w:rFonts w:ascii="Palatino Linotype" w:eastAsia="Times New Roman" w:hAnsi="Palatino Linotype"/>
          <w:b/>
          <w:bCs/>
          <w:spacing w:val="-1"/>
          <w:sz w:val="24"/>
          <w:szCs w:val="24"/>
          <w:lang w:eastAsia="hu-HU"/>
        </w:rPr>
        <w:t xml:space="preserve">nezer </w:t>
      </w:r>
      <w:r w:rsidRPr="007F07DC">
        <w:rPr>
          <w:rFonts w:ascii="Palatino Linotype" w:eastAsia="Times New Roman" w:hAnsi="Palatino Linotype"/>
          <w:b/>
          <w:bCs/>
          <w:spacing w:val="-1"/>
          <w:sz w:val="24"/>
          <w:szCs w:val="24"/>
          <w:lang w:eastAsia="hu-HU"/>
        </w:rPr>
        <w:t>forint</w:t>
      </w:r>
      <w:r w:rsidR="00AA2C39">
        <w:rPr>
          <w:rFonts w:ascii="Palatino Linotype" w:eastAsia="Times New Roman" w:hAnsi="Palatino Linotype"/>
          <w:b/>
          <w:bCs/>
          <w:spacing w:val="-1"/>
          <w:sz w:val="24"/>
          <w:szCs w:val="24"/>
          <w:lang w:eastAsia="hu-HU"/>
        </w:rPr>
        <w:t>/</w:t>
      </w:r>
      <w:r w:rsidRPr="001078CE">
        <w:rPr>
          <w:rFonts w:ascii="Palatino Linotype" w:eastAsia="Times New Roman" w:hAnsi="Palatino Linotype"/>
          <w:b/>
          <w:bCs/>
          <w:spacing w:val="-1"/>
          <w:sz w:val="24"/>
          <w:szCs w:val="24"/>
          <w:lang w:eastAsia="hu-HU"/>
        </w:rPr>
        <w:t xml:space="preserve">hónap. </w:t>
      </w:r>
      <w:r w:rsidRPr="001078CE">
        <w:rPr>
          <w:rFonts w:ascii="Palatino Linotype" w:eastAsia="Times New Roman" w:hAnsi="Palatino Linotype"/>
          <w:bCs/>
          <w:spacing w:val="-1"/>
          <w:sz w:val="24"/>
          <w:szCs w:val="24"/>
          <w:lang w:eastAsia="hu-HU"/>
        </w:rPr>
        <w:t>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bérleti díjat a pályázat nyertese, havi rendszerességgel egy összegben, a részletes tájékoztató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szereplő bérleti szerződés tervezetében (a továbbiakban: </w:t>
      </w:r>
      <w:r w:rsidRPr="001078CE">
        <w:rPr>
          <w:rFonts w:ascii="Palatino Linotype" w:eastAsia="Times New Roman" w:hAnsi="Palatino Linotype"/>
          <w:b/>
          <w:bCs/>
          <w:i/>
          <w:iCs/>
          <w:spacing w:val="-1"/>
          <w:sz w:val="24"/>
          <w:szCs w:val="24"/>
          <w:lang w:eastAsia="hu-HU"/>
        </w:rPr>
        <w:t xml:space="preserve">bérleti </w:t>
      </w:r>
      <w:r w:rsidRPr="001078CE">
        <w:rPr>
          <w:rFonts w:ascii="Palatino Linotype" w:eastAsia="Times New Roman" w:hAnsi="Palatino Linotype"/>
          <w:b/>
          <w:bCs/>
          <w:i/>
          <w:iCs/>
          <w:spacing w:val="-1"/>
          <w:sz w:val="24"/>
          <w:szCs w:val="24"/>
          <w:lang w:eastAsia="hu-HU"/>
        </w:rPr>
        <w:lastRenderedPageBreak/>
        <w:t>szerződés tervezet)</w:t>
      </w:r>
      <w:r w:rsidRPr="001078CE">
        <w:rPr>
          <w:rFonts w:ascii="Palatino Linotype" w:eastAsia="Times New Roman" w:hAnsi="Palatino Linotype"/>
          <w:bCs/>
          <w:spacing w:val="-1"/>
          <w:sz w:val="24"/>
          <w:szCs w:val="24"/>
          <w:lang w:eastAsia="hu-HU"/>
        </w:rPr>
        <w:t xml:space="preserve"> meghatározott bankszámlára, átutalással köteles megfizetni a Kiíró részére.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Kiíró halasztott fizetést vagy részletfizetést nem fogad el.</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
          <w:bCs/>
          <w:spacing w:val="-1"/>
          <w:sz w:val="24"/>
          <w:szCs w:val="24"/>
          <w:lang w:eastAsia="hu-HU"/>
        </w:rPr>
        <w:t>Az ajánlattevő az ajánlatában köteles feltüntetni az általa megajánlott havi nettó bérleti díj összegét. A bérleti díj nem tartalmazza a bérlemény működtetéséhez szükséges közüzemi költségeket</w:t>
      </w:r>
      <w:r w:rsidRPr="001078CE">
        <w:rPr>
          <w:rFonts w:ascii="Palatino Linotype" w:eastAsia="Times New Roman" w:hAnsi="Palatino Linotype"/>
          <w:bCs/>
          <w:spacing w:val="-1"/>
          <w:sz w:val="24"/>
          <w:szCs w:val="24"/>
          <w:lang w:eastAsia="hu-HU"/>
        </w:rPr>
        <w:t>, így különösen (pl.: víz, fűtés, villany, csatorna, szemétdíj, esetlegesen felmerülő közös költség stb.) költségeit.</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Kiíró fizeti meg a szolgáltatók felé a közüzemi költségeket, melyet továbbszámláz a bérlőnek.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bérlő köteles a továbbszámlázott közüzemi díjakról szóló számlák összegét 15 napon belül megfizetni.</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pályázat nyertesével kötött bérleti szerződés alapján a bérleti díj összege minden évben a Központi Statisztikai Hivatal által meghatározott előző évi fogyasztói árindexnek megfelelő mértékben emelkedik.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 xml:space="preserve">3.2. A Kiíró és a pályázat nyertese egymással a jelen pályázat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foglalt bérleti szerződést köti meg, melynek alapján a jogviszonyuk további feltételeit a szerződés tervezet tartalmazza.</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4. Szerződést biztosító mellékkötelezettségek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A0C6F" w:rsidRDefault="008453E3" w:rsidP="008453E3">
      <w:pPr>
        <w:spacing w:after="0" w:line="240" w:lineRule="auto"/>
        <w:jc w:val="both"/>
        <w:rPr>
          <w:rFonts w:ascii="Palatino Linotype" w:eastAsia="Times New Roman" w:hAnsi="Palatino Linotype"/>
          <w:bCs/>
          <w:spacing w:val="-1"/>
          <w:sz w:val="24"/>
          <w:szCs w:val="24"/>
          <w:lang w:eastAsia="hu-HU"/>
        </w:rPr>
      </w:pPr>
      <w:r w:rsidRPr="00CA0C6F">
        <w:rPr>
          <w:rFonts w:ascii="Palatino Linotype" w:eastAsia="Times New Roman" w:hAnsi="Palatino Linotype"/>
          <w:bCs/>
          <w:spacing w:val="-1"/>
          <w:sz w:val="24"/>
          <w:szCs w:val="24"/>
          <w:lang w:eastAsia="hu-HU"/>
        </w:rPr>
        <w:t>A</w:t>
      </w:r>
      <w:r w:rsidRPr="00CA0C6F">
        <w:rPr>
          <w:rFonts w:ascii="Palatino Linotype" w:eastAsia="Times New Roman" w:hAnsi="Palatino Linotype"/>
          <w:b/>
          <w:bCs/>
          <w:spacing w:val="-1"/>
          <w:sz w:val="24"/>
          <w:szCs w:val="24"/>
          <w:lang w:eastAsia="hu-HU"/>
        </w:rPr>
        <w:t xml:space="preserve"> </w:t>
      </w:r>
      <w:r w:rsidRPr="00CA0C6F">
        <w:rPr>
          <w:rFonts w:ascii="Palatino Linotype" w:eastAsia="Times New Roman" w:hAnsi="Palatino Linotype"/>
          <w:bCs/>
          <w:spacing w:val="-1"/>
          <w:sz w:val="24"/>
          <w:szCs w:val="24"/>
          <w:lang w:eastAsia="hu-HU"/>
        </w:rPr>
        <w:t xml:space="preserve">pályázat nyertesének </w:t>
      </w:r>
      <w:r w:rsidRPr="00CA0C6F">
        <w:rPr>
          <w:rFonts w:ascii="Palatino Linotype" w:eastAsia="Times New Roman" w:hAnsi="Palatino Linotype"/>
          <w:b/>
          <w:bCs/>
          <w:spacing w:val="-1"/>
          <w:sz w:val="24"/>
          <w:szCs w:val="24"/>
          <w:lang w:eastAsia="hu-HU"/>
        </w:rPr>
        <w:t xml:space="preserve">kauciófizetési kötelezettségére </w:t>
      </w:r>
      <w:r w:rsidRPr="00CA0C6F">
        <w:rPr>
          <w:rFonts w:ascii="Palatino Linotype" w:eastAsia="Times New Roman" w:hAnsi="Palatino Linotype"/>
          <w:bCs/>
          <w:spacing w:val="-1"/>
          <w:sz w:val="24"/>
          <w:szCs w:val="24"/>
          <w:lang w:eastAsia="hu-HU"/>
        </w:rPr>
        <w:t>vonatkozó rendelkezéseket, mint szerződést biztosító mellékkötelezettséget a bérleti szerződés tervezetének 2.6. és 2.7. pontja tartalmazza.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FF5D9E" w:rsidRDefault="008453E3" w:rsidP="008453E3">
      <w:pPr>
        <w:spacing w:after="0" w:line="240" w:lineRule="auto"/>
        <w:jc w:val="both"/>
        <w:rPr>
          <w:rFonts w:ascii="Palatino Linotype" w:eastAsia="Times New Roman" w:hAnsi="Palatino Linotype"/>
          <w:b/>
          <w:bCs/>
          <w:spacing w:val="-1"/>
          <w:sz w:val="24"/>
          <w:szCs w:val="24"/>
          <w:lang w:eastAsia="hu-HU"/>
        </w:rPr>
      </w:pPr>
      <w:r w:rsidRPr="00FF5D9E">
        <w:rPr>
          <w:rFonts w:ascii="Palatino Linotype" w:eastAsia="Times New Roman" w:hAnsi="Palatino Linotype"/>
          <w:bCs/>
          <w:spacing w:val="-1"/>
          <w:sz w:val="24"/>
          <w:szCs w:val="24"/>
          <w:lang w:eastAsia="hu-HU"/>
        </w:rPr>
        <w:t xml:space="preserve">A pályázat nyertese köteles a bérleti szerződés tervezetében foglalt feltételekkel, a bérleti </w:t>
      </w:r>
      <w:r w:rsidRPr="00FF5D9E">
        <w:rPr>
          <w:rFonts w:ascii="Palatino Linotype" w:eastAsia="Times New Roman" w:hAnsi="Palatino Linotype"/>
          <w:b/>
          <w:bCs/>
          <w:spacing w:val="-1"/>
          <w:sz w:val="24"/>
          <w:szCs w:val="24"/>
          <w:lang w:eastAsia="hu-HU"/>
        </w:rPr>
        <w:t>szerződés megkötését megelőzően</w:t>
      </w:r>
      <w:r w:rsidR="00FF5D9E" w:rsidRPr="00FF5D9E">
        <w:rPr>
          <w:rFonts w:ascii="Palatino Linotype" w:eastAsia="Times New Roman" w:hAnsi="Palatino Linotype"/>
          <w:b/>
          <w:bCs/>
          <w:spacing w:val="-1"/>
          <w:sz w:val="24"/>
          <w:szCs w:val="24"/>
          <w:lang w:eastAsia="hu-HU"/>
        </w:rPr>
        <w:t xml:space="preserve"> ……………..</w:t>
      </w:r>
      <w:r w:rsidRPr="00FF5D9E">
        <w:rPr>
          <w:rFonts w:ascii="Palatino Linotype" w:eastAsia="Times New Roman" w:hAnsi="Palatino Linotype"/>
          <w:b/>
          <w:bCs/>
          <w:spacing w:val="-1"/>
          <w:sz w:val="24"/>
          <w:szCs w:val="24"/>
          <w:lang w:eastAsia="hu-HU"/>
        </w:rPr>
        <w:t>,- Ft azaz ……...</w:t>
      </w:r>
      <w:r w:rsidR="00FF5D9E" w:rsidRPr="00FF5D9E">
        <w:rPr>
          <w:rFonts w:ascii="Palatino Linotype" w:eastAsia="Times New Roman" w:hAnsi="Palatino Linotype"/>
          <w:b/>
          <w:bCs/>
          <w:spacing w:val="-1"/>
          <w:sz w:val="24"/>
          <w:szCs w:val="24"/>
          <w:lang w:eastAsia="hu-HU"/>
        </w:rPr>
        <w:t>............</w:t>
      </w:r>
      <w:r w:rsidRPr="00FF5D9E">
        <w:rPr>
          <w:rFonts w:ascii="Palatino Linotype" w:eastAsia="Times New Roman" w:hAnsi="Palatino Linotype"/>
          <w:b/>
          <w:bCs/>
          <w:spacing w:val="-1"/>
          <w:sz w:val="24"/>
          <w:szCs w:val="24"/>
          <w:lang w:eastAsia="hu-HU"/>
        </w:rPr>
        <w:t xml:space="preserve"> </w:t>
      </w:r>
      <w:r w:rsidRPr="00E17AE6">
        <w:rPr>
          <w:rFonts w:ascii="Palatino Linotype" w:eastAsia="Times New Roman" w:hAnsi="Palatino Linotype"/>
          <w:b/>
          <w:bCs/>
          <w:spacing w:val="-1"/>
          <w:sz w:val="24"/>
          <w:szCs w:val="24"/>
          <w:lang w:eastAsia="hu-HU"/>
        </w:rPr>
        <w:t xml:space="preserve">forint </w:t>
      </w:r>
      <w:r w:rsidR="00E17AE6" w:rsidRPr="00E17AE6">
        <w:rPr>
          <w:rFonts w:ascii="Palatino Linotype" w:eastAsia="Times New Roman" w:hAnsi="Palatino Linotype"/>
          <w:b/>
          <w:bCs/>
          <w:spacing w:val="-1"/>
          <w:sz w:val="24"/>
          <w:szCs w:val="24"/>
          <w:lang w:eastAsia="hu-HU"/>
        </w:rPr>
        <w:t xml:space="preserve">2 </w:t>
      </w:r>
      <w:r w:rsidRPr="00E17AE6">
        <w:rPr>
          <w:rFonts w:ascii="Palatino Linotype" w:eastAsia="Times New Roman" w:hAnsi="Palatino Linotype"/>
          <w:b/>
          <w:bCs/>
          <w:spacing w:val="-1"/>
          <w:sz w:val="24"/>
          <w:szCs w:val="24"/>
          <w:lang w:eastAsia="hu-HU"/>
        </w:rPr>
        <w:t>havi bérleti díj</w:t>
      </w:r>
      <w:r w:rsidRPr="00E17AE6">
        <w:rPr>
          <w:rStyle w:val="Lbjegyzet-hivatkozs"/>
          <w:rFonts w:ascii="Palatino Linotype" w:eastAsia="Times New Roman" w:hAnsi="Palatino Linotype"/>
          <w:b/>
          <w:bCs/>
          <w:spacing w:val="-1"/>
          <w:sz w:val="24"/>
          <w:szCs w:val="24"/>
          <w:lang w:eastAsia="hu-HU"/>
        </w:rPr>
        <w:footnoteReference w:id="3"/>
      </w:r>
      <w:r w:rsidRPr="00FF5D9E">
        <w:rPr>
          <w:rFonts w:ascii="Palatino Linotype" w:eastAsia="Times New Roman" w:hAnsi="Palatino Linotype"/>
          <w:b/>
          <w:bCs/>
          <w:spacing w:val="-1"/>
          <w:sz w:val="24"/>
          <w:szCs w:val="24"/>
          <w:lang w:eastAsia="hu-HU"/>
        </w:rPr>
        <w:t xml:space="preserve"> összegének megfelelő összegű kauciót a nyertességről szóló értesítés átvételét követő 5 munkanapon belül a Kiíró </w:t>
      </w:r>
      <w:r w:rsidRPr="00FF5D9E">
        <w:rPr>
          <w:rFonts w:ascii="Palatino Linotype" w:eastAsia="Times New Roman" w:hAnsi="Palatino Linotype"/>
          <w:bCs/>
          <w:spacing w:val="-1"/>
          <w:sz w:val="24"/>
          <w:szCs w:val="24"/>
          <w:lang w:eastAsia="hu-HU"/>
        </w:rPr>
        <w:t xml:space="preserve">részére a Magyar Államkincstárnál vezetett </w:t>
      </w:r>
      <w:r w:rsidR="00FF5D9E">
        <w:rPr>
          <w:rFonts w:ascii="Palatino Linotype" w:eastAsia="Times New Roman" w:hAnsi="Palatino Linotype"/>
          <w:bCs/>
          <w:spacing w:val="-1"/>
          <w:sz w:val="24"/>
          <w:szCs w:val="24"/>
          <w:lang w:eastAsia="hu-HU"/>
        </w:rPr>
        <w:t>10026005-00333221-00000000</w:t>
      </w:r>
      <w:r w:rsidRPr="00FF5D9E">
        <w:rPr>
          <w:rFonts w:ascii="Palatino Linotype" w:eastAsia="Times New Roman" w:hAnsi="Palatino Linotype"/>
          <w:bCs/>
          <w:spacing w:val="-1"/>
          <w:sz w:val="24"/>
          <w:szCs w:val="24"/>
          <w:lang w:eastAsia="hu-HU"/>
        </w:rPr>
        <w:t xml:space="preserve"> számú bankszámlájára történő átutalással </w:t>
      </w:r>
      <w:r w:rsidRPr="00FF5D9E">
        <w:rPr>
          <w:rFonts w:ascii="Palatino Linotype" w:eastAsia="Times New Roman" w:hAnsi="Palatino Linotype"/>
          <w:b/>
          <w:bCs/>
          <w:spacing w:val="-1"/>
          <w:sz w:val="24"/>
          <w:szCs w:val="24"/>
          <w:lang w:eastAsia="hu-HU"/>
        </w:rPr>
        <w:t xml:space="preserve">megfizetni. A kaució </w:t>
      </w:r>
      <w:r w:rsidRPr="00FF5D9E">
        <w:rPr>
          <w:rFonts w:ascii="Palatino Linotype" w:eastAsia="Times New Roman" w:hAnsi="Palatino Linotype"/>
          <w:bCs/>
          <w:spacing w:val="-1"/>
          <w:sz w:val="24"/>
          <w:szCs w:val="24"/>
          <w:lang w:eastAsia="hu-HU"/>
        </w:rPr>
        <w:t xml:space="preserve">ily módon történő </w:t>
      </w:r>
      <w:r w:rsidRPr="00FF5D9E">
        <w:rPr>
          <w:rFonts w:ascii="Palatino Linotype" w:eastAsia="Times New Roman" w:hAnsi="Palatino Linotype"/>
          <w:b/>
          <w:bCs/>
          <w:spacing w:val="-1"/>
          <w:sz w:val="24"/>
          <w:szCs w:val="24"/>
          <w:lang w:eastAsia="hu-HU"/>
        </w:rPr>
        <w:t>megfizetése a bérleti szerződés megkötésének feltétele.</w:t>
      </w:r>
    </w:p>
    <w:p w:rsidR="008453E3" w:rsidRDefault="008453E3" w:rsidP="008453E3">
      <w:pPr>
        <w:spacing w:after="0" w:line="240" w:lineRule="auto"/>
        <w:jc w:val="both"/>
        <w:rPr>
          <w:rFonts w:ascii="Palatino Linotype" w:eastAsia="Times New Roman" w:hAnsi="Palatino Linotype"/>
          <w:bCs/>
          <w:spacing w:val="-1"/>
          <w:sz w:val="24"/>
          <w:szCs w:val="24"/>
          <w:lang w:eastAsia="hu-HU"/>
        </w:rPr>
      </w:pPr>
      <w:r w:rsidRPr="00FF5D9E">
        <w:rPr>
          <w:rFonts w:ascii="Palatino Linotype" w:eastAsia="Times New Roman" w:hAnsi="Palatino Linotype"/>
          <w:bCs/>
          <w:spacing w:val="-1"/>
          <w:sz w:val="24"/>
          <w:szCs w:val="24"/>
          <w:lang w:eastAsia="hu-HU"/>
        </w:rPr>
        <w:t xml:space="preserve">Amennyiben a pályázat nyertese a kauciót fenti határidőn belül nem fizeti meg a Kiíró részére, a Kiíró jogosult az értékelés során a következő helyre rangsorolt ajánlattevővel való szerződéskötésre. A kauciót a Kiíró a bérleti szerződésben meghatározott célokra használhatja. Az ajánlattevő az </w:t>
      </w:r>
      <w:r w:rsidRPr="00FF5D9E">
        <w:rPr>
          <w:rFonts w:ascii="Palatino Linotype" w:eastAsia="Times New Roman" w:hAnsi="Palatino Linotype"/>
          <w:b/>
          <w:bCs/>
          <w:spacing w:val="-1"/>
          <w:sz w:val="24"/>
          <w:szCs w:val="24"/>
          <w:lang w:eastAsia="hu-HU"/>
        </w:rPr>
        <w:t xml:space="preserve">ajánlatában a kaució összegének elfogadásáról és annak megfizetéséről köteles nyilatkozni, </w:t>
      </w:r>
      <w:r w:rsidRPr="00FF5D9E">
        <w:rPr>
          <w:rFonts w:ascii="Palatino Linotype" w:eastAsia="Times New Roman" w:hAnsi="Palatino Linotype"/>
          <w:bCs/>
          <w:spacing w:val="-1"/>
          <w:sz w:val="24"/>
          <w:szCs w:val="24"/>
          <w:lang w:eastAsia="hu-HU"/>
        </w:rPr>
        <w:t>amely a pályázat érvényességi feltétele. A befizetett kaució a Kiírót illeti, a bérleti jogviszony fennállása alatt a bérleti szerződést megkötő, nyertes ajánlattevő annak visszafizetését vagy bármilyen más módon történő beszámítását a Kiírótól nem követelheti.</w:t>
      </w: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lastRenderedPageBreak/>
        <w:t>5. Ajánlatok rangsorolása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Kiíró a beérkezett és érvényes ajánlatokat – az összességében legelőnyösebb pályázati ajánlat kiválasztása érdekében – a megajánlott havi bérleti díj mértéke alapján bírálja el.</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Az érvényes ajánlatot benyújtók közül a pályázatot a legmagasabb bérleti díjat megajánló ajánlattevő nyeri.</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Az első helyre sorolt pályázati ajánlatok azonossága esetén legalább az első három helyezett ajánlat rangsorolására közjegyző jelenlétében lefolytatott sorsoláson kerül sor.</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6. Kizáró okok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Nem jogosult ajánlat benyújtására, aki: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adózás rendjéről szóló 2003. évi XCII. törvény 178. §-ának </w:t>
      </w:r>
      <w:r w:rsidRPr="00D833A8">
        <w:rPr>
          <w:rFonts w:ascii="Palatino Linotype" w:eastAsia="Times New Roman" w:hAnsi="Palatino Linotype"/>
          <w:bCs/>
          <w:i/>
          <w:spacing w:val="-1"/>
          <w:sz w:val="24"/>
          <w:szCs w:val="24"/>
          <w:lang w:eastAsia="hu-HU"/>
        </w:rPr>
        <w:t>20</w:t>
      </w:r>
      <w:r w:rsidRPr="00D833A8">
        <w:rPr>
          <w:rFonts w:ascii="Palatino Linotype" w:eastAsia="Times New Roman" w:hAnsi="Palatino Linotype"/>
          <w:bCs/>
          <w:spacing w:val="-1"/>
          <w:sz w:val="24"/>
          <w:szCs w:val="24"/>
          <w:lang w:eastAsia="hu-HU"/>
        </w:rPr>
        <w:t>. pontja szerinti, 60 napnál régebben lejárt esedékességű köztartozással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hamis adat szolgáltatása miatt az állami vagyon hasznosítására irányuló korábbi – három évnél nem régebben lezárult – eljárásból kizárásra került;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 Kiíróval szemben lejárt 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aki a pályázat kiírásától számított 2 éven belül a Kiíró által kiírt bérbeadásra irányuló pályázattól az eredményhirdetés után visszalépett, </w:t>
      </w:r>
      <w:r w:rsidRPr="00D833A8">
        <w:rPr>
          <w:rFonts w:ascii="Palatino Linotype" w:eastAsia="Times New Roman" w:hAnsi="Palatino Linotype"/>
          <w:b/>
          <w:bCs/>
          <w:spacing w:val="-1"/>
          <w:sz w:val="24"/>
          <w:szCs w:val="24"/>
          <w:lang w:eastAsia="hu-HU"/>
        </w:rPr>
        <w:t>továbbá</w:t>
      </w:r>
    </w:p>
    <w:p w:rsidR="008453E3" w:rsidRPr="00D833A8"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az a gazdálkodó szervezet,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ellen csőd-, felszámolási eljárás indult, továbbá végelszámolását kezdeményezték, önkormányzati adósságrendezési eljárás alatt áll, jogutód nélküli megszüntetése folyamatban;</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tevékenységét saját döntése alapján saját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szervezetében vezetői tisztséget betöltő személy ilyen tisztség betöltését kizáró foglalkoztatástól eltiltás hatálya alatt áll, illetve a jogi személlyel szemben alkalmazható büntetőjogi intézkedésekről szóló 2001. évi CIV. törvény 5. §-ának (2) bekezdése alapján, tevékenységét korlátozó jogerős ítélet hatálya alatt áll;</w:t>
      </w:r>
    </w:p>
    <w:p w:rsidR="008453E3" w:rsidRPr="00D833A8" w:rsidRDefault="008453E3" w:rsidP="00185D27">
      <w:pPr>
        <w:numPr>
          <w:ilvl w:val="0"/>
          <w:numId w:val="2"/>
        </w:numPr>
        <w:spacing w:after="0" w:line="240" w:lineRule="auto"/>
        <w:ind w:left="720" w:hanging="360"/>
        <w:jc w:val="both"/>
        <w:rPr>
          <w:rStyle w:val="SzvegtrzsFlkvr"/>
          <w:rFonts w:ascii="Palatino Linotype" w:eastAsia="Calibri" w:hAnsi="Palatino Linotype"/>
          <w:b w:val="0"/>
          <w:color w:val="auto"/>
          <w:spacing w:val="-1"/>
          <w:sz w:val="24"/>
          <w:szCs w:val="24"/>
          <w:lang w:eastAsia="hu-HU"/>
        </w:rPr>
      </w:pPr>
      <w:r w:rsidRPr="00D833A8">
        <w:rPr>
          <w:rFonts w:ascii="Palatino Linotype" w:hAnsi="Palatino Linotype"/>
          <w:sz w:val="24"/>
          <w:szCs w:val="24"/>
        </w:rPr>
        <w:t xml:space="preserve">az Nvt. 3. §-a alapján nem minősül átláthatónak, </w:t>
      </w:r>
      <w:r w:rsidRPr="00D833A8">
        <w:rPr>
          <w:rStyle w:val="SzvegtrzsFlkvr"/>
          <w:rFonts w:ascii="Palatino Linotype" w:eastAsia="Calibri" w:hAnsi="Palatino Linotype"/>
          <w:color w:val="auto"/>
          <w:sz w:val="24"/>
          <w:szCs w:val="24"/>
        </w:rPr>
        <w:t>valamint az a</w:t>
      </w:r>
    </w:p>
    <w:p w:rsidR="008453E3" w:rsidRPr="001B5331"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
          <w:bCs/>
          <w:spacing w:val="-1"/>
          <w:sz w:val="24"/>
          <w:szCs w:val="24"/>
          <w:u w:val="single"/>
          <w:lang w:eastAsia="hu-HU"/>
        </w:rPr>
        <w:t>természetes személy,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amennyiben egyéni vállalkozóként pályázik, vállalkozói tevékenységét saját döntése alapján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val="en-GB" w:eastAsia="hu-HU"/>
        </w:rPr>
      </w:pPr>
      <w:r w:rsidRPr="00D833A8">
        <w:rPr>
          <w:rFonts w:ascii="Palatino Linotype" w:eastAsia="Times New Roman" w:hAnsi="Palatino Linotype"/>
          <w:bCs/>
          <w:spacing w:val="-1"/>
          <w:sz w:val="24"/>
          <w:szCs w:val="24"/>
          <w:lang w:eastAsia="hu-HU"/>
        </w:rPr>
        <w:t>gazdasági</w:t>
      </w:r>
      <w:r w:rsidRPr="00D833A8">
        <w:rPr>
          <w:rFonts w:ascii="Palatino Linotype" w:eastAsia="Times New Roman" w:hAnsi="Palatino Linotype"/>
          <w:bCs/>
          <w:spacing w:val="-1"/>
          <w:sz w:val="24"/>
          <w:szCs w:val="24"/>
          <w:lang w:val="en-GB" w:eastAsia="hu-HU"/>
        </w:rPr>
        <w:t>,</w:t>
      </w:r>
      <w:r w:rsidRPr="00D833A8">
        <w:rPr>
          <w:rFonts w:ascii="Palatino Linotype" w:eastAsia="Times New Roman" w:hAnsi="Palatino Linotype"/>
          <w:bCs/>
          <w:spacing w:val="-1"/>
          <w:sz w:val="24"/>
          <w:szCs w:val="24"/>
          <w:lang w:eastAsia="hu-HU"/>
        </w:rPr>
        <w:t xml:space="preserve"> illetőleg szakmai tevékenységével kapcsolatban jogerős bírósági ítéletben megállapított bűncselekmény elkövetése miatt kiszabott büntetés vagy intézkedés hatálya alatt áll</w:t>
      </w:r>
      <w:r w:rsidRPr="00D833A8">
        <w:rPr>
          <w:rFonts w:ascii="Palatino Linotype" w:eastAsia="Times New Roman" w:hAnsi="Palatino Linotype"/>
          <w:bCs/>
          <w:spacing w:val="-1"/>
          <w:sz w:val="24"/>
          <w:szCs w:val="24"/>
          <w:lang w:val="en-GB"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büntetett előélethez fűződő hátrányos jogkövetkezmények hatálya alatt áll </w:t>
      </w:r>
      <w:r w:rsidRPr="007F07DC">
        <w:rPr>
          <w:rFonts w:ascii="Palatino Linotype" w:eastAsia="Times New Roman" w:hAnsi="Palatino Linotype"/>
          <w:bCs/>
          <w:spacing w:val="-1"/>
          <w:sz w:val="24"/>
          <w:szCs w:val="24"/>
          <w:lang w:eastAsia="hu-HU"/>
        </w:rPr>
        <w:t>2013. június 30. napjáig</w:t>
      </w:r>
      <w:r w:rsidRPr="00D833A8">
        <w:rPr>
          <w:rFonts w:ascii="Palatino Linotype" w:eastAsia="Times New Roman" w:hAnsi="Palatino Linotype"/>
          <w:bCs/>
          <w:spacing w:val="-1"/>
          <w:sz w:val="24"/>
          <w:szCs w:val="24"/>
          <w:lang w:eastAsia="hu-HU"/>
        </w:rPr>
        <w:t xml:space="preserve"> hatályban volt, a Büntető Törvénykönyvről szóló 1978. évi IV. törvény XV. fejezet VII. címében meghatározott közélet tisztasága elleni vagy a XVII. fejezetében meghatározott gazdasági bűncselekmény elkövetése </w:t>
      </w:r>
      <w:r w:rsidRPr="00D833A8">
        <w:rPr>
          <w:rFonts w:ascii="Palatino Linotype" w:eastAsia="Times New Roman" w:hAnsi="Palatino Linotype"/>
          <w:bCs/>
          <w:spacing w:val="-1"/>
          <w:sz w:val="24"/>
          <w:szCs w:val="24"/>
          <w:lang w:eastAsia="hu-HU"/>
        </w:rPr>
        <w:lastRenderedPageBreak/>
        <w:t>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center"/>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7. Az ajánlat kötelező tartalmi elemei és az ahhoz csatolandó mellékletek</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ajánlattevő a jelen felhívás </w:t>
      </w:r>
      <w:r w:rsidRPr="00D833A8">
        <w:rPr>
          <w:rFonts w:ascii="Palatino Linotype" w:eastAsia="Times New Roman" w:hAnsi="Palatino Linotype"/>
          <w:bCs/>
          <w:i/>
          <w:spacing w:val="-1"/>
          <w:sz w:val="24"/>
          <w:szCs w:val="24"/>
          <w:lang w:eastAsia="hu-HU"/>
        </w:rPr>
        <w:t>1.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 xml:space="preserve">pályázati ajánlatában </w:t>
      </w:r>
      <w:r w:rsidRPr="00D833A8">
        <w:rPr>
          <w:rFonts w:ascii="Palatino Linotype" w:eastAsia="Times New Roman" w:hAnsi="Palatino Linotype"/>
          <w:bCs/>
          <w:spacing w:val="-1"/>
          <w:sz w:val="24"/>
          <w:szCs w:val="24"/>
          <w:lang w:eastAsia="hu-HU"/>
        </w:rPr>
        <w:t xml:space="preserve">köteles </w:t>
      </w:r>
      <w:r w:rsidRPr="00D833A8">
        <w:rPr>
          <w:rFonts w:ascii="Palatino Linotype" w:eastAsia="Times New Roman" w:hAnsi="Palatino Linotype"/>
          <w:b/>
          <w:bCs/>
          <w:spacing w:val="-1"/>
          <w:sz w:val="24"/>
          <w:szCs w:val="24"/>
          <w:lang w:eastAsia="hu-HU"/>
        </w:rPr>
        <w:t xml:space="preserve">feltüntetni </w:t>
      </w:r>
      <w:r w:rsidRPr="00D833A8">
        <w:rPr>
          <w:rFonts w:ascii="Palatino Linotype" w:eastAsia="Times New Roman" w:hAnsi="Palatino Linotype"/>
          <w:bCs/>
          <w:spacing w:val="-1"/>
          <w:sz w:val="24"/>
          <w:szCs w:val="24"/>
          <w:lang w:eastAsia="hu-HU"/>
        </w:rPr>
        <w:t xml:space="preserve">az általa megajánlott </w:t>
      </w:r>
      <w:r w:rsidRPr="00D833A8">
        <w:rPr>
          <w:rFonts w:ascii="Palatino Linotype" w:eastAsia="Times New Roman" w:hAnsi="Palatino Linotype"/>
          <w:b/>
          <w:bCs/>
          <w:spacing w:val="-1"/>
          <w:sz w:val="24"/>
          <w:szCs w:val="24"/>
          <w:lang w:eastAsia="hu-HU"/>
        </w:rPr>
        <w:t>havi bérleti díj összegét</w:t>
      </w:r>
      <w:r w:rsidR="00DD5624">
        <w:rPr>
          <w:rFonts w:ascii="Palatino Linotype" w:eastAsia="Times New Roman" w:hAnsi="Palatino Linotype"/>
          <w:b/>
          <w:bCs/>
          <w:spacing w:val="-1"/>
          <w:sz w:val="24"/>
          <w:szCs w:val="24"/>
          <w:lang w:eastAsia="hu-HU"/>
        </w:rPr>
        <w:t>.</w:t>
      </w:r>
    </w:p>
    <w:p w:rsidR="008453E3" w:rsidRPr="00D833A8" w:rsidRDefault="008453E3" w:rsidP="008453E3">
      <w:pPr>
        <w:spacing w:after="0" w:line="240" w:lineRule="auto"/>
        <w:jc w:val="both"/>
        <w:rPr>
          <w:rFonts w:ascii="Palatino Linotype" w:eastAsia="Times New Roman" w:hAnsi="Palatino Linotype"/>
          <w:bCs/>
          <w:spacing w:val="-1"/>
          <w:sz w:val="24"/>
          <w:szCs w:val="24"/>
          <w:u w:val="single"/>
          <w:lang w:eastAsia="hu-HU"/>
        </w:rPr>
      </w:pPr>
      <w:r w:rsidRPr="00D833A8">
        <w:rPr>
          <w:rFonts w:ascii="Palatino Linotype" w:eastAsia="Times New Roman" w:hAnsi="Palatino Linotype"/>
          <w:bCs/>
          <w:spacing w:val="-1"/>
          <w:sz w:val="24"/>
          <w:szCs w:val="24"/>
          <w:u w:val="single"/>
          <w:lang w:eastAsia="hu-HU"/>
        </w:rPr>
        <w:t>Ajánlattevő a pályázati ajánlatához köteles – az alábbi nyilatkozatok közül a rá vonatkozókat – csatolni: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2/A.</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w:t>
      </w:r>
      <w:r w:rsidRPr="00D833A8">
        <w:rPr>
          <w:rFonts w:ascii="Palatino Linotype" w:eastAsia="Times New Roman" w:hAnsi="Palatino Linotype"/>
          <w:bCs/>
          <w:spacing w:val="-1"/>
          <w:sz w:val="24"/>
          <w:szCs w:val="24"/>
          <w:lang w:eastAsia="hu-HU"/>
        </w:rPr>
        <w:t xml:space="preserve">t, (természetes személy ajánlattevő esetén) </w:t>
      </w:r>
      <w:r w:rsidRPr="00D833A8">
        <w:rPr>
          <w:rFonts w:ascii="Palatino Linotype" w:eastAsia="Times New Roman" w:hAnsi="Palatino Linotype"/>
          <w:b/>
          <w:bCs/>
          <w:i/>
          <w:spacing w:val="-1"/>
          <w:sz w:val="24"/>
          <w:szCs w:val="24"/>
          <w:lang w:eastAsia="hu-HU"/>
        </w:rPr>
        <w:t>2/B.</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adatlapot</w:t>
      </w:r>
      <w:r w:rsidRPr="00D833A8">
        <w:rPr>
          <w:rFonts w:ascii="Palatino Linotype" w:eastAsia="Times New Roman" w:hAnsi="Palatino Linotype"/>
          <w:bCs/>
          <w:spacing w:val="-1"/>
          <w:sz w:val="24"/>
          <w:szCs w:val="24"/>
          <w:lang w:eastAsia="hu-HU"/>
        </w:rPr>
        <w:t xml:space="preserve"> és annak II. pontjában meghatározott </w:t>
      </w:r>
      <w:r w:rsidRPr="00D833A8">
        <w:rPr>
          <w:rFonts w:ascii="Palatino Linotype" w:eastAsia="Times New Roman" w:hAnsi="Palatino Linotype"/>
          <w:b/>
          <w:bCs/>
          <w:spacing w:val="-1"/>
          <w:sz w:val="24"/>
          <w:szCs w:val="24"/>
          <w:lang w:eastAsia="hu-HU"/>
        </w:rPr>
        <w:t>mellékleteit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3</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Titoktartási nyilatkozatot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4</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Bérleti szerződés tervezetének elfogadásáról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az</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
          <w:bCs/>
          <w:i/>
          <w:spacing w:val="-1"/>
          <w:sz w:val="24"/>
          <w:szCs w:val="24"/>
          <w:lang w:eastAsia="hu-HU"/>
        </w:rPr>
        <w:t>5</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Cs/>
          <w:spacing w:val="-1"/>
          <w:sz w:val="24"/>
          <w:szCs w:val="24"/>
          <w:lang w:eastAsia="hu-HU"/>
        </w:rPr>
        <w:t xml:space="preserve">képező, </w:t>
      </w:r>
      <w:r w:rsidRPr="00D833A8">
        <w:rPr>
          <w:rFonts w:ascii="Palatino Linotype" w:eastAsia="Times New Roman" w:hAnsi="Palatino Linotype"/>
          <w:b/>
          <w:bCs/>
          <w:spacing w:val="-1"/>
          <w:sz w:val="24"/>
          <w:szCs w:val="24"/>
          <w:lang w:eastAsia="hu-HU"/>
        </w:rPr>
        <w:t>A pályázati feltételek elfogadásáról, az ajánlati kötöttségről, a pályázati ajánlat tartalmának nyilvánosságra hozataláról és a szerződéskötési jogosultság átruházásának kizárásáról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6/A.</w:t>
      </w:r>
      <w:r w:rsidRPr="00D833A8">
        <w:rPr>
          <w:rFonts w:ascii="Palatino Linotype" w:eastAsia="Times New Roman" w:hAnsi="Palatino Linotype"/>
          <w:bCs/>
          <w:i/>
          <w:spacing w:val="-1"/>
          <w:sz w:val="24"/>
          <w:szCs w:val="24"/>
          <w:lang w:eastAsia="hu-HU"/>
        </w:rPr>
        <w:t xml:space="preserve">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és társasági cselekmény és harmadik személy hozzájárulása szükségességéről szóló nyilatkozatot</w:t>
      </w:r>
      <w:r w:rsidRPr="00D833A8">
        <w:rPr>
          <w:rFonts w:ascii="Palatino Linotype" w:eastAsia="Times New Roman" w:hAnsi="Palatino Linotype"/>
          <w:bCs/>
          <w:spacing w:val="-1"/>
          <w:sz w:val="24"/>
          <w:szCs w:val="24"/>
          <w:lang w:eastAsia="hu-HU"/>
        </w:rPr>
        <w:t xml:space="preserve">; (természetes személy ajánlattevő esetén) </w:t>
      </w:r>
      <w:r w:rsidRPr="00D833A8">
        <w:rPr>
          <w:rFonts w:ascii="Palatino Linotype" w:eastAsia="Times New Roman" w:hAnsi="Palatino Linotype"/>
          <w:b/>
          <w:bCs/>
          <w:i/>
          <w:spacing w:val="-1"/>
          <w:sz w:val="24"/>
          <w:szCs w:val="24"/>
          <w:lang w:eastAsia="hu-HU"/>
        </w:rPr>
        <w:t>6/B.</w:t>
      </w:r>
      <w:r w:rsidRPr="00D833A8">
        <w:rPr>
          <w:rFonts w:ascii="Palatino Linotype" w:eastAsia="Times New Roman" w:hAnsi="Palatino Linotype"/>
          <w:bCs/>
          <w:i/>
          <w:spacing w:val="-1"/>
          <w:sz w:val="24"/>
          <w:szCs w:val="24"/>
          <w:lang w:eastAsia="hu-HU"/>
        </w:rPr>
        <w:t xml:space="preserve"> számú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nyilatkozatot és az abban foglalt igazolásokat</w:t>
      </w:r>
      <w:r w:rsidRPr="00D833A8">
        <w:rPr>
          <w:rFonts w:ascii="Palatino Linotype" w:eastAsia="Times New Roman" w:hAnsi="Palatino Linotype"/>
          <w:bCs/>
          <w:spacing w:val="-1"/>
          <w:sz w:val="24"/>
          <w:szCs w:val="24"/>
          <w:lang w:eastAsia="hu-HU"/>
        </w:rPr>
        <w:t>. Amennyiben az ajánlat benyújtásáig az erkölcsi bizonyítvány nem érkezik meg, elegendő annak igénylését igazoló szelvény csatolása és a megérkezett bizonyítvány utólagos bemutatása, annak hiányában azonban a pályázat nyertese bérleti szerződés kötésére nem jogosult.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Courier New" w:hAnsi="Palatino Linotype"/>
          <w:sz w:val="24"/>
          <w:szCs w:val="24"/>
          <w:lang w:eastAsia="hu-HU"/>
        </w:rPr>
        <w:t xml:space="preserve">gazdálkodó szervezet ajánlattevő esetén </w:t>
      </w:r>
      <w:r w:rsidRPr="00D833A8">
        <w:rPr>
          <w:rFonts w:ascii="Palatino Linotype" w:eastAsia="Courier New" w:hAnsi="Palatino Linotype"/>
          <w:b/>
          <w:bCs/>
          <w:sz w:val="24"/>
          <w:szCs w:val="24"/>
          <w:lang w:eastAsia="hu-HU"/>
        </w:rPr>
        <w:t>Átláthatósági nyilatkozatot</w:t>
      </w:r>
      <w:r w:rsidR="00D1070F">
        <w:rPr>
          <w:rFonts w:ascii="Palatino Linotype" w:eastAsia="Courier New" w:hAnsi="Palatino Linotype"/>
          <w:b/>
          <w:bCs/>
          <w:sz w:val="24"/>
          <w:szCs w:val="24"/>
          <w:lang w:eastAsia="hu-HU"/>
        </w:rPr>
        <w:t xml:space="preserve"> </w:t>
      </w:r>
      <w:r w:rsidR="00D1070F" w:rsidRPr="00D1070F">
        <w:rPr>
          <w:rFonts w:ascii="Palatino Linotype" w:eastAsia="Courier New" w:hAnsi="Palatino Linotype"/>
          <w:bCs/>
          <w:i/>
          <w:sz w:val="24"/>
          <w:szCs w:val="24"/>
          <w:lang w:eastAsia="hu-HU"/>
        </w:rPr>
        <w:t>(8. számú melléklet)</w:t>
      </w:r>
      <w:r w:rsidRPr="00D833A8">
        <w:rPr>
          <w:rFonts w:ascii="Palatino Linotype" w:eastAsia="Courier New" w:hAnsi="Palatino Linotype"/>
          <w:b/>
          <w:bCs/>
          <w:sz w:val="24"/>
          <w:szCs w:val="24"/>
          <w:lang w:eastAsia="hu-HU"/>
        </w:rPr>
        <w:t>,</w:t>
      </w:r>
    </w:p>
    <w:p w:rsidR="008453E3" w:rsidRPr="001B5331" w:rsidRDefault="008453E3" w:rsidP="008453E3">
      <w:pPr>
        <w:numPr>
          <w:ilvl w:val="0"/>
          <w:numId w:val="2"/>
        </w:numPr>
        <w:spacing w:after="0" w:line="240" w:lineRule="auto"/>
        <w:ind w:left="714" w:hanging="357"/>
        <w:jc w:val="both"/>
        <w:rPr>
          <w:rFonts w:ascii="Palatino Linotype" w:eastAsia="Times New Roman" w:hAnsi="Palatino Linotype"/>
          <w:bCs/>
          <w:spacing w:val="-1"/>
          <w:sz w:val="24"/>
          <w:szCs w:val="24"/>
          <w:lang w:eastAsia="hu-HU"/>
        </w:rPr>
      </w:pPr>
      <w:r w:rsidRPr="00C43361">
        <w:rPr>
          <w:rFonts w:ascii="Palatino Linotype" w:eastAsia="Times New Roman" w:hAnsi="Palatino Linotype"/>
          <w:bCs/>
          <w:i/>
          <w:spacing w:val="-1"/>
          <w:sz w:val="24"/>
          <w:szCs w:val="24"/>
          <w:lang w:eastAsia="hu-HU"/>
        </w:rPr>
        <w:t>7. mintanyilatkozat</w:t>
      </w:r>
      <w:r w:rsidRPr="00C43361">
        <w:rPr>
          <w:rFonts w:ascii="Palatino Linotype" w:eastAsia="Times New Roman" w:hAnsi="Palatino Linotype"/>
          <w:bCs/>
          <w:spacing w:val="-1"/>
          <w:sz w:val="24"/>
          <w:szCs w:val="24"/>
          <w:lang w:eastAsia="hu-HU"/>
        </w:rPr>
        <w:t>: Az ajánlat elektronikus formában benyújtott és eredeti példányának egyezőségéről</w:t>
      </w:r>
    </w:p>
    <w:p w:rsidR="00C43361" w:rsidRDefault="00C43361"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lastRenderedPageBreak/>
        <w:t xml:space="preserve">Ajánlattevő köteles az ajánlat és az annak részét képező nyilatkozatok és mellékletek minden oldalának aláírására, gazdálkodó szervezet ajánlattevők esetén pedig azok cégszerű aláírására. Amennyiben az ajánlattevő nevében meghatalmazott képviselő jár el, a meghatalmazó jogosult az aláírásra, ez esetben a meghatalmazott a </w:t>
      </w:r>
      <w:r w:rsidRPr="00563CF2">
        <w:rPr>
          <w:rFonts w:ascii="Palatino Linotype" w:eastAsia="Times New Roman" w:hAnsi="Palatino Linotype"/>
          <w:b/>
          <w:bCs/>
          <w:i/>
          <w:spacing w:val="-1"/>
          <w:sz w:val="24"/>
          <w:szCs w:val="24"/>
          <w:lang w:eastAsia="hu-HU"/>
        </w:rPr>
        <w:t>2/A.</w:t>
      </w:r>
      <w:r w:rsidRPr="00563CF2">
        <w:rPr>
          <w:rFonts w:ascii="Palatino Linotype" w:eastAsia="Times New Roman" w:hAnsi="Palatino Linotype"/>
          <w:bCs/>
          <w:spacing w:val="-1"/>
          <w:sz w:val="24"/>
          <w:szCs w:val="24"/>
          <w:lang w:eastAsia="hu-HU"/>
        </w:rPr>
        <w:t xml:space="preserve">, illetőleg a </w:t>
      </w:r>
      <w:r w:rsidRPr="00563CF2">
        <w:rPr>
          <w:rFonts w:ascii="Palatino Linotype" w:eastAsia="Times New Roman" w:hAnsi="Palatino Linotype"/>
          <w:b/>
          <w:bCs/>
          <w:i/>
          <w:spacing w:val="-1"/>
          <w:sz w:val="24"/>
          <w:szCs w:val="24"/>
          <w:lang w:eastAsia="hu-HU"/>
        </w:rPr>
        <w:t>2/B.</w:t>
      </w:r>
      <w:r w:rsidRPr="00563CF2">
        <w:rPr>
          <w:rFonts w:ascii="Palatino Linotype" w:eastAsia="Times New Roman" w:hAnsi="Palatino Linotype"/>
          <w:bCs/>
          <w:spacing w:val="-1"/>
          <w:sz w:val="24"/>
          <w:szCs w:val="24"/>
          <w:lang w:eastAsia="hu-HU"/>
        </w:rPr>
        <w:t xml:space="preserve"> </w:t>
      </w:r>
      <w:r w:rsidRPr="00563CF2">
        <w:rPr>
          <w:rFonts w:ascii="Palatino Linotype" w:eastAsia="Times New Roman" w:hAnsi="Palatino Linotype"/>
          <w:b/>
          <w:bCs/>
          <w:spacing w:val="-1"/>
          <w:sz w:val="24"/>
          <w:szCs w:val="24"/>
          <w:lang w:eastAsia="hu-HU"/>
        </w:rPr>
        <w:t>Pályázati adatlaphoz</w:t>
      </w:r>
      <w:r w:rsidRPr="00563CF2">
        <w:rPr>
          <w:rFonts w:ascii="Palatino Linotype" w:eastAsia="Times New Roman" w:hAnsi="Palatino Linotype"/>
          <w:bCs/>
          <w:spacing w:val="-1"/>
          <w:sz w:val="24"/>
          <w:szCs w:val="24"/>
          <w:lang w:eastAsia="hu-HU"/>
        </w:rPr>
        <w:t xml:space="preserve"> a teljes bizonyító erejű magánokiratba foglalt, eredeti meghatalmazást is csatolni köteles.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0D2A68" w:rsidRDefault="000D2A68"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8. Közös pályázat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8453E3">
      <w:pPr>
        <w:spacing w:after="0" w:line="240" w:lineRule="auto"/>
        <w:jc w:val="both"/>
        <w:rPr>
          <w:rFonts w:ascii="Palatino Linotype" w:eastAsia="Courier New" w:hAnsi="Palatino Linotype"/>
          <w:sz w:val="24"/>
          <w:szCs w:val="24"/>
          <w:lang w:eastAsia="hu-HU"/>
        </w:rPr>
      </w:pPr>
      <w:r w:rsidRPr="00563CF2">
        <w:rPr>
          <w:rFonts w:ascii="Palatino Linotype" w:eastAsia="Courier New" w:hAnsi="Palatino Linotype"/>
          <w:sz w:val="24"/>
          <w:szCs w:val="24"/>
          <w:lang w:eastAsia="hu-HU"/>
        </w:rPr>
        <w:t xml:space="preserve">Közös pályázat esetén a közös ajánlattevők, illetőleg a képviseletükben eljáró személyek által tett minden nyilatkozatnak egyértelműen tartalmaznia kell a közös ajánlattevők megjelölését. Az ajánlathoz csatolni kell a közös ajánlattevők által aláírt </w:t>
      </w:r>
      <w:r w:rsidRPr="00563CF2">
        <w:rPr>
          <w:rFonts w:ascii="Palatino Linotype" w:eastAsia="Courier New" w:hAnsi="Palatino Linotype"/>
          <w:b/>
          <w:bCs/>
          <w:sz w:val="24"/>
          <w:szCs w:val="24"/>
          <w:lang w:eastAsia="hu-HU"/>
        </w:rPr>
        <w:t xml:space="preserve">közös egyetemleges felelősségvállalásról szóló megállapodást, </w:t>
      </w:r>
      <w:r w:rsidRPr="00563CF2">
        <w:rPr>
          <w:rFonts w:ascii="Palatino Linotype" w:eastAsia="Courier New" w:hAnsi="Palatino Linotype"/>
          <w:sz w:val="24"/>
          <w:szCs w:val="24"/>
          <w:lang w:eastAsia="hu-HU"/>
        </w:rPr>
        <w:t xml:space="preserve">mely tartalmazza a közös ajánlattevők között a pályázati eljárással kapcsolatos feladatkörök bemutatását, azok felosztását és megjelöli azt az ajánlattevőt, aki a beszerzési eljárásban képviselőként a közös ajánlattevők nevében eljárni jogosult. A megállapodásnak azt is tartalmaznia kell, hogy a közös ajánlattevők – nyertességük esetén – a szerződésben vállalt valamennyi kötelezettség teljesítéséért a Kiíró felé egyetemleges felelősséget vállalnak. Közös ajánlat esetén a pályázati ajánlatot </w:t>
      </w:r>
      <w:r w:rsidRPr="00563CF2">
        <w:rPr>
          <w:rFonts w:ascii="Palatino Linotype" w:eastAsia="Courier New" w:hAnsi="Palatino Linotype"/>
          <w:b/>
          <w:bCs/>
          <w:sz w:val="24"/>
          <w:szCs w:val="24"/>
          <w:lang w:eastAsia="hu-HU"/>
        </w:rPr>
        <w:t xml:space="preserve">a közös ajánlattevők mindegyike, illetőleg a nevükben eljáró személy(ek) köteles(ek) aláírni, </w:t>
      </w:r>
      <w:r w:rsidRPr="00563CF2">
        <w:rPr>
          <w:rFonts w:ascii="Palatino Linotype" w:eastAsia="Courier New" w:hAnsi="Palatino Linotype"/>
          <w:sz w:val="24"/>
          <w:szCs w:val="24"/>
          <w:lang w:eastAsia="hu-HU"/>
        </w:rPr>
        <w:t xml:space="preserve">a többi, a jelen felhívás </w:t>
      </w:r>
      <w:r w:rsidRPr="00563CF2">
        <w:rPr>
          <w:rFonts w:ascii="Palatino Linotype" w:eastAsia="Courier New" w:hAnsi="Palatino Linotype"/>
          <w:b/>
          <w:i/>
          <w:sz w:val="24"/>
          <w:szCs w:val="24"/>
          <w:lang w:eastAsia="hu-HU"/>
        </w:rPr>
        <w:t>6/A.</w:t>
      </w:r>
      <w:r w:rsidRPr="00563CF2">
        <w:rPr>
          <w:rFonts w:ascii="Palatino Linotype" w:eastAsia="Courier New" w:hAnsi="Palatino Linotype"/>
          <w:sz w:val="24"/>
          <w:szCs w:val="24"/>
          <w:lang w:eastAsia="hu-HU"/>
        </w:rPr>
        <w:t xml:space="preserve"> vagy </w:t>
      </w:r>
      <w:r w:rsidRPr="00563CF2">
        <w:rPr>
          <w:rFonts w:ascii="Palatino Linotype" w:eastAsia="Courier New" w:hAnsi="Palatino Linotype"/>
          <w:b/>
          <w:i/>
          <w:sz w:val="24"/>
          <w:szCs w:val="24"/>
          <w:lang w:eastAsia="hu-HU"/>
        </w:rPr>
        <w:t>6/B.</w:t>
      </w:r>
      <w:r w:rsidRPr="00563CF2">
        <w:rPr>
          <w:rFonts w:ascii="Palatino Linotype" w:eastAsia="Courier New" w:hAnsi="Palatino Linotype"/>
          <w:i/>
          <w:sz w:val="24"/>
          <w:szCs w:val="24"/>
          <w:lang w:eastAsia="hu-HU"/>
        </w:rPr>
        <w:t xml:space="preserve"> mintanyilatkozatát</w:t>
      </w:r>
      <w:r w:rsidRPr="00563CF2">
        <w:rPr>
          <w:rFonts w:ascii="Palatino Linotype" w:eastAsia="Courier New" w:hAnsi="Palatino Linotype"/>
          <w:sz w:val="24"/>
          <w:szCs w:val="24"/>
          <w:lang w:eastAsia="hu-HU"/>
        </w:rPr>
        <w:t xml:space="preserve"> és az azokhoz tartozó mellékleteit mindegyik ajánlattevő külön-külön köteles az ajánlathoz csatolni.</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9. Az ajánlat benyújtása</w:t>
      </w:r>
    </w:p>
    <w:p w:rsidR="008453E3" w:rsidRDefault="008453E3" w:rsidP="00487A06">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487A06">
      <w:pPr>
        <w:spacing w:after="0" w:line="240" w:lineRule="auto"/>
        <w:jc w:val="both"/>
        <w:rPr>
          <w:rFonts w:ascii="Palatino Linotype" w:eastAsia="Times New Roman" w:hAnsi="Palatino Linotype"/>
          <w:bCs/>
          <w:spacing w:val="-1"/>
          <w:sz w:val="24"/>
          <w:szCs w:val="24"/>
          <w:lang w:eastAsia="hu-HU"/>
        </w:rPr>
      </w:pPr>
      <w:r w:rsidRPr="004B527A">
        <w:rPr>
          <w:rFonts w:ascii="Palatino Linotype" w:eastAsia="Times New Roman" w:hAnsi="Palatino Linotype"/>
          <w:bCs/>
          <w:spacing w:val="-1"/>
          <w:sz w:val="24"/>
          <w:szCs w:val="24"/>
          <w:lang w:eastAsia="hu-HU"/>
        </w:rPr>
        <w:t xml:space="preserve">9.1. </w:t>
      </w:r>
      <w:r w:rsidRPr="004B527A">
        <w:rPr>
          <w:rFonts w:ascii="Palatino Linotype" w:eastAsia="Times New Roman" w:hAnsi="Palatino Linotype"/>
          <w:b/>
          <w:bCs/>
          <w:spacing w:val="-1"/>
          <w:sz w:val="24"/>
          <w:szCs w:val="24"/>
          <w:lang w:eastAsia="hu-HU"/>
        </w:rPr>
        <w:t xml:space="preserve">Az ajánlat benyújtásának határideje: </w:t>
      </w:r>
      <w:r w:rsidRPr="00463CDA">
        <w:rPr>
          <w:rFonts w:ascii="Palatino Linotype" w:eastAsia="Times New Roman" w:hAnsi="Palatino Linotype"/>
          <w:b/>
          <w:bCs/>
          <w:spacing w:val="-1"/>
          <w:sz w:val="24"/>
          <w:szCs w:val="24"/>
          <w:u w:val="single"/>
          <w:lang w:eastAsia="hu-HU"/>
        </w:rPr>
        <w:t>20</w:t>
      </w:r>
      <w:r w:rsidR="00903355" w:rsidRPr="00463CDA">
        <w:rPr>
          <w:rFonts w:ascii="Palatino Linotype" w:eastAsia="Times New Roman" w:hAnsi="Palatino Linotype"/>
          <w:b/>
          <w:bCs/>
          <w:spacing w:val="-1"/>
          <w:sz w:val="24"/>
          <w:szCs w:val="24"/>
          <w:u w:val="single"/>
          <w:lang w:eastAsia="hu-HU"/>
        </w:rPr>
        <w:t>17.</w:t>
      </w:r>
      <w:r w:rsidRPr="00463CDA">
        <w:rPr>
          <w:rFonts w:ascii="Palatino Linotype" w:eastAsia="Times New Roman" w:hAnsi="Palatino Linotype"/>
          <w:b/>
          <w:bCs/>
          <w:spacing w:val="-1"/>
          <w:sz w:val="24"/>
          <w:szCs w:val="24"/>
          <w:u w:val="single"/>
          <w:lang w:eastAsia="hu-HU"/>
        </w:rPr>
        <w:t xml:space="preserve"> év </w:t>
      </w:r>
      <w:r w:rsidR="00422E47">
        <w:rPr>
          <w:rFonts w:ascii="Palatino Linotype" w:eastAsia="Times New Roman" w:hAnsi="Palatino Linotype"/>
          <w:b/>
          <w:bCs/>
          <w:spacing w:val="-1"/>
          <w:sz w:val="24"/>
          <w:szCs w:val="24"/>
          <w:u w:val="single"/>
          <w:lang w:eastAsia="hu-HU"/>
        </w:rPr>
        <w:t xml:space="preserve">október </w:t>
      </w:r>
      <w:r w:rsidRPr="00463CDA">
        <w:rPr>
          <w:rFonts w:ascii="Palatino Linotype" w:eastAsia="Times New Roman" w:hAnsi="Palatino Linotype"/>
          <w:b/>
          <w:bCs/>
          <w:spacing w:val="-1"/>
          <w:sz w:val="24"/>
          <w:szCs w:val="24"/>
          <w:u w:val="single"/>
          <w:lang w:eastAsia="hu-HU"/>
        </w:rPr>
        <w:t xml:space="preserve">hó </w:t>
      </w:r>
      <w:r w:rsidR="00422E47">
        <w:rPr>
          <w:rFonts w:ascii="Palatino Linotype" w:eastAsia="Times New Roman" w:hAnsi="Palatino Linotype"/>
          <w:b/>
          <w:bCs/>
          <w:spacing w:val="-1"/>
          <w:sz w:val="24"/>
          <w:szCs w:val="24"/>
          <w:u w:val="single"/>
          <w:lang w:eastAsia="hu-HU"/>
        </w:rPr>
        <w:t>31</w:t>
      </w:r>
      <w:r w:rsidR="00487A06" w:rsidRPr="00463CDA">
        <w:rPr>
          <w:rFonts w:ascii="Palatino Linotype" w:eastAsia="Times New Roman" w:hAnsi="Palatino Linotype"/>
          <w:b/>
          <w:bCs/>
          <w:spacing w:val="-1"/>
          <w:sz w:val="24"/>
          <w:szCs w:val="24"/>
          <w:u w:val="single"/>
          <w:lang w:eastAsia="hu-HU"/>
        </w:rPr>
        <w:t xml:space="preserve"> </w:t>
      </w:r>
      <w:r w:rsidRPr="00463CDA">
        <w:rPr>
          <w:rFonts w:ascii="Palatino Linotype" w:eastAsia="Times New Roman" w:hAnsi="Palatino Linotype"/>
          <w:b/>
          <w:bCs/>
          <w:spacing w:val="-1"/>
          <w:sz w:val="24"/>
          <w:szCs w:val="24"/>
          <w:u w:val="single"/>
          <w:lang w:eastAsia="hu-HU"/>
        </w:rPr>
        <w:t xml:space="preserve">nap </w:t>
      </w:r>
      <w:r w:rsidR="00463CDA" w:rsidRPr="00463CDA">
        <w:rPr>
          <w:rFonts w:ascii="Palatino Linotype" w:eastAsia="Times New Roman" w:hAnsi="Palatino Linotype"/>
          <w:b/>
          <w:bCs/>
          <w:spacing w:val="-1"/>
          <w:sz w:val="24"/>
          <w:szCs w:val="24"/>
          <w:u w:val="single"/>
          <w:lang w:eastAsia="hu-HU"/>
        </w:rPr>
        <w:t>13</w:t>
      </w:r>
      <w:r w:rsidR="00487A06" w:rsidRPr="00463CDA">
        <w:rPr>
          <w:rFonts w:ascii="Palatino Linotype" w:eastAsia="Times New Roman" w:hAnsi="Palatino Linotype"/>
          <w:b/>
          <w:bCs/>
          <w:spacing w:val="-1"/>
          <w:sz w:val="24"/>
          <w:szCs w:val="24"/>
          <w:u w:val="single"/>
          <w:lang w:eastAsia="hu-HU"/>
        </w:rPr>
        <w:t>:00</w:t>
      </w:r>
      <w:r w:rsidRPr="00463CDA">
        <w:rPr>
          <w:rFonts w:ascii="Palatino Linotype" w:eastAsia="Times New Roman" w:hAnsi="Palatino Linotype"/>
          <w:b/>
          <w:bCs/>
          <w:spacing w:val="-1"/>
          <w:sz w:val="24"/>
          <w:szCs w:val="24"/>
          <w:u w:val="single"/>
          <w:lang w:eastAsia="hu-HU"/>
        </w:rPr>
        <w:t xml:space="preserve"> óra.</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 xml:space="preserve">9.2. </w:t>
      </w:r>
      <w:r w:rsidRPr="00563CF2">
        <w:rPr>
          <w:rFonts w:ascii="Palatino Linotype" w:eastAsia="Times New Roman" w:hAnsi="Palatino Linotype"/>
          <w:b/>
          <w:bCs/>
          <w:spacing w:val="-1"/>
          <w:sz w:val="24"/>
          <w:szCs w:val="24"/>
          <w:lang w:eastAsia="hu-HU"/>
        </w:rPr>
        <w:t>Az ajánlat benyújtásának formai előírásai</w:t>
      </w:r>
      <w:r w:rsidRPr="00563CF2">
        <w:rPr>
          <w:rFonts w:ascii="Palatino Linotype" w:eastAsia="Times New Roman" w:hAnsi="Palatino Linotype"/>
          <w:bCs/>
          <w:spacing w:val="-1"/>
          <w:sz w:val="24"/>
          <w:szCs w:val="24"/>
          <w:lang w:eastAsia="hu-HU"/>
        </w:rPr>
        <w:t>:</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Az ajánlatot úgy kell összeállítani, hogy abban a lapokat átlyukasztva zsineggel össze kell fűzni, a zsineg végeit papírcímkével az ajánlat hátsó borítólapjához kell ragasztani, a címkét a borítólappal átfedően alá kell írni, gazdálkodó szervezet esetén pecséttel el kell látni. A pályázati ajánlatban nem lehetnek közbeiktatások, törlések vagy átírások, kivéve az ajánlattevő által tett hibák kijavítását, ez esetben azonban a javítást az ajánlatot aláíró személynek vagy személyeknek a kézjegyükkel külön el kell látniuk. A bérleti díj összege nem javítható.</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 pályázati ajánlatot oldalszámozással kell ellátni, aminek eggyel kell kezdődnie és oldalanként 1-el kell növekednie. Elegendő a szöveget vagy számokat tartalmazó oldalakat számozni, az üres oldalakat, a címlapot és a hátlapot is el lehet látni számozással, ez azonban nem szükséges.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966B99" w:rsidRDefault="008453E3" w:rsidP="008453E3">
      <w:pPr>
        <w:spacing w:after="0" w:line="240" w:lineRule="auto"/>
        <w:jc w:val="both"/>
        <w:rPr>
          <w:rFonts w:ascii="Palatino Linotype" w:eastAsia="Times New Roman" w:hAnsi="Palatino Linotype"/>
          <w:bCs/>
          <w:spacing w:val="-1"/>
          <w:sz w:val="24"/>
          <w:szCs w:val="24"/>
          <w:lang w:eastAsia="hu-HU"/>
        </w:rPr>
      </w:pPr>
      <w:r w:rsidRPr="00966B99">
        <w:rPr>
          <w:rFonts w:ascii="Palatino Linotype" w:eastAsia="Times New Roman" w:hAnsi="Palatino Linotype"/>
          <w:bCs/>
          <w:spacing w:val="-1"/>
          <w:sz w:val="24"/>
          <w:szCs w:val="24"/>
          <w:lang w:eastAsia="hu-HU"/>
        </w:rPr>
        <w:t xml:space="preserve">9.3. </w:t>
      </w:r>
      <w:r w:rsidRPr="00966B99">
        <w:rPr>
          <w:rFonts w:ascii="Palatino Linotype" w:eastAsia="Times New Roman" w:hAnsi="Palatino Linotype"/>
          <w:b/>
          <w:bCs/>
          <w:spacing w:val="-1"/>
          <w:sz w:val="24"/>
          <w:szCs w:val="24"/>
          <w:lang w:eastAsia="hu-HU"/>
        </w:rPr>
        <w:t>Az ajánlat benyújtásának helye és módja</w:t>
      </w:r>
      <w:r w:rsidRPr="00966B99">
        <w:rPr>
          <w:rFonts w:ascii="Palatino Linotype" w:eastAsia="Times New Roman" w:hAnsi="Palatino Linotype"/>
          <w:bCs/>
          <w:spacing w:val="-1"/>
          <w:sz w:val="24"/>
          <w:szCs w:val="24"/>
          <w:lang w:eastAsia="hu-HU"/>
        </w:rPr>
        <w:t>:</w:t>
      </w:r>
    </w:p>
    <w:p w:rsidR="008453E3" w:rsidRPr="00966B99" w:rsidRDefault="008453E3" w:rsidP="008453E3">
      <w:pPr>
        <w:spacing w:after="0" w:line="240" w:lineRule="auto"/>
        <w:jc w:val="both"/>
        <w:rPr>
          <w:rFonts w:ascii="Palatino Linotype" w:hAnsi="Palatino Linotype"/>
          <w:sz w:val="24"/>
          <w:szCs w:val="24"/>
        </w:rPr>
      </w:pPr>
      <w:r w:rsidRPr="00966B99">
        <w:rPr>
          <w:rFonts w:ascii="Palatino Linotype" w:hAnsi="Palatino Linotype"/>
          <w:sz w:val="24"/>
          <w:szCs w:val="24"/>
        </w:rPr>
        <w:t xml:space="preserve">Az ajánlatot lezárt csomagban vagy borítékban, magyar nyelven, a jelen tájékoztatóban foglalt alaki és tartalmi követelményeknek megfelelően, írásban, </w:t>
      </w:r>
      <w:r w:rsidRPr="00966B99">
        <w:rPr>
          <w:rFonts w:ascii="Palatino Linotype" w:hAnsi="Palatino Linotype"/>
          <w:sz w:val="24"/>
          <w:szCs w:val="24"/>
        </w:rPr>
        <w:lastRenderedPageBreak/>
        <w:t xml:space="preserve">postai úton vagy személyesen, a képviseletre jogosult személy vagy meghatalmazott képviselő útján </w:t>
      </w:r>
      <w:r w:rsidRPr="00966B99">
        <w:rPr>
          <w:rStyle w:val="SzvegtrzsFlkvr"/>
          <w:rFonts w:ascii="Palatino Linotype" w:eastAsia="Calibri" w:hAnsi="Palatino Linotype"/>
          <w:color w:val="auto"/>
          <w:sz w:val="24"/>
          <w:szCs w:val="24"/>
        </w:rPr>
        <w:t xml:space="preserve">a Szociális és Gyermekvédelmi Főigazgatóság </w:t>
      </w:r>
      <w:r w:rsidR="00966B99" w:rsidRPr="00966B99">
        <w:rPr>
          <w:rStyle w:val="SzvegtrzsFlkvr"/>
          <w:rFonts w:ascii="Palatino Linotype" w:eastAsia="Calibri" w:hAnsi="Palatino Linotype"/>
          <w:color w:val="auto"/>
          <w:sz w:val="24"/>
          <w:szCs w:val="24"/>
        </w:rPr>
        <w:t>Békés</w:t>
      </w:r>
      <w:r w:rsidRPr="00966B99">
        <w:rPr>
          <w:rStyle w:val="SzvegtrzsFlkvr"/>
          <w:rFonts w:ascii="Palatino Linotype" w:eastAsia="Calibri" w:hAnsi="Palatino Linotype"/>
          <w:color w:val="auto"/>
          <w:sz w:val="24"/>
          <w:szCs w:val="24"/>
        </w:rPr>
        <w:t xml:space="preserve"> Megyei Kirendeltségén (cím:</w:t>
      </w:r>
      <w:r w:rsidR="00966B99" w:rsidRPr="00966B99">
        <w:rPr>
          <w:b/>
          <w:bCs/>
          <w:sz w:val="24"/>
          <w:szCs w:val="24"/>
        </w:rPr>
        <w:t xml:space="preserve"> </w:t>
      </w:r>
      <w:r w:rsidR="00966B99" w:rsidRPr="00966B99">
        <w:rPr>
          <w:rStyle w:val="SzvegtrzsFlkvr"/>
          <w:rFonts w:ascii="Palatino Linotype" w:eastAsia="Calibri" w:hAnsi="Palatino Linotype"/>
          <w:bCs w:val="0"/>
          <w:color w:val="auto"/>
        </w:rPr>
        <w:t xml:space="preserve">5600 Békéscsaba, Kétegyházi </w:t>
      </w:r>
      <w:r w:rsidR="001B5331">
        <w:rPr>
          <w:rStyle w:val="SzvegtrzsFlkvr"/>
          <w:rFonts w:ascii="Palatino Linotype" w:eastAsia="Calibri" w:hAnsi="Palatino Linotype"/>
          <w:bCs w:val="0"/>
          <w:color w:val="auto"/>
        </w:rPr>
        <w:t xml:space="preserve">út 1. I. emelet, 112-es iroda, </w:t>
      </w:r>
      <w:r w:rsidR="00966B99" w:rsidRPr="00966B99">
        <w:rPr>
          <w:rStyle w:val="SzvegtrzsFlkvr"/>
          <w:rFonts w:ascii="Palatino Linotype" w:eastAsia="Calibri" w:hAnsi="Palatino Linotype"/>
          <w:bCs w:val="0"/>
          <w:color w:val="auto"/>
        </w:rPr>
        <w:t>titkárság</w:t>
      </w:r>
      <w:r w:rsidRPr="00966B99">
        <w:rPr>
          <w:rStyle w:val="SzvegtrzsFlkvr"/>
          <w:rFonts w:ascii="Palatino Linotype" w:eastAsia="Calibri" w:hAnsi="Palatino Linotype"/>
          <w:color w:val="auto"/>
          <w:sz w:val="24"/>
          <w:szCs w:val="24"/>
        </w:rPr>
        <w:t xml:space="preserve">) kell benyújtani </w:t>
      </w:r>
      <w:r w:rsidRPr="00966B99">
        <w:rPr>
          <w:rFonts w:ascii="Palatino Linotype" w:hAnsi="Palatino Linotype"/>
          <w:sz w:val="24"/>
          <w:szCs w:val="24"/>
        </w:rPr>
        <w:t>egy eredeti példányban, továbbá scannelt (pdf) formában, elektronikus adathordozón a pályázati anyaghoz (pl.: CD, DVD, pendrive stb.) mellékelni a pályázati felhívás közzétételétől az ajánlat benyújtásának határideje lejártáig.</w:t>
      </w:r>
    </w:p>
    <w:p w:rsidR="008453E3" w:rsidRPr="001B5331" w:rsidRDefault="008453E3" w:rsidP="008453E3">
      <w:pPr>
        <w:spacing w:after="0" w:line="240" w:lineRule="auto"/>
        <w:jc w:val="both"/>
        <w:rPr>
          <w:rFonts w:ascii="Palatino Linotype" w:hAnsi="Palatino Linotype"/>
          <w:b/>
          <w:sz w:val="24"/>
          <w:szCs w:val="24"/>
        </w:rPr>
      </w:pPr>
    </w:p>
    <w:p w:rsidR="008453E3" w:rsidRPr="00695C62" w:rsidRDefault="008453E3" w:rsidP="008453E3">
      <w:pPr>
        <w:spacing w:after="0" w:line="240" w:lineRule="auto"/>
        <w:jc w:val="both"/>
        <w:rPr>
          <w:rFonts w:ascii="Palatino Linotype" w:hAnsi="Palatino Linotype"/>
          <w:b/>
          <w:sz w:val="24"/>
          <w:szCs w:val="24"/>
        </w:rPr>
      </w:pPr>
      <w:r w:rsidRPr="00695C62">
        <w:rPr>
          <w:rFonts w:ascii="Palatino Linotype" w:hAnsi="Palatino Linotype"/>
          <w:b/>
          <w:sz w:val="24"/>
          <w:szCs w:val="24"/>
        </w:rPr>
        <w:t>Az ajánlaton fel kell tüntetni:</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az „</w:t>
      </w:r>
      <w:r w:rsidRPr="00695C62">
        <w:rPr>
          <w:rFonts w:ascii="Palatino Linotype" w:hAnsi="Palatino Linotype"/>
          <w:b/>
          <w:i/>
          <w:sz w:val="24"/>
          <w:szCs w:val="24"/>
        </w:rPr>
        <w:t>Ajánlat</w:t>
      </w:r>
      <w:r w:rsidRPr="00695C62">
        <w:rPr>
          <w:rFonts w:ascii="Palatino Linotype" w:hAnsi="Palatino Linotype"/>
          <w:sz w:val="24"/>
          <w:szCs w:val="24"/>
        </w:rPr>
        <w:t>” kifejezést;</w:t>
      </w:r>
    </w:p>
    <w:p w:rsidR="008453E3" w:rsidRPr="00463CDA"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 xml:space="preserve">a következő </w:t>
      </w:r>
      <w:r w:rsidRPr="00695C62">
        <w:rPr>
          <w:rFonts w:ascii="Palatino Linotype" w:hAnsi="Palatino Linotype"/>
          <w:b/>
          <w:sz w:val="24"/>
          <w:szCs w:val="24"/>
        </w:rPr>
        <w:t>jeligét</w:t>
      </w:r>
      <w:r w:rsidRPr="00695C62">
        <w:rPr>
          <w:rFonts w:ascii="Palatino Linotype" w:hAnsi="Palatino Linotype"/>
          <w:sz w:val="24"/>
          <w:szCs w:val="24"/>
        </w:rPr>
        <w:t xml:space="preserve">: </w:t>
      </w:r>
      <w:r w:rsidRPr="00463CDA">
        <w:rPr>
          <w:rFonts w:ascii="Palatino Linotype" w:hAnsi="Palatino Linotype"/>
          <w:b/>
          <w:sz w:val="24"/>
          <w:szCs w:val="24"/>
        </w:rPr>
        <w:t>„</w:t>
      </w:r>
      <w:r w:rsidR="00422AED" w:rsidRPr="00463CDA">
        <w:rPr>
          <w:rFonts w:ascii="Palatino Linotype" w:hAnsi="Palatino Linotype"/>
          <w:b/>
          <w:sz w:val="24"/>
          <w:szCs w:val="24"/>
        </w:rPr>
        <w:t>A</w:t>
      </w:r>
      <w:r w:rsidR="00463CDA">
        <w:rPr>
          <w:rFonts w:ascii="Palatino Linotype" w:hAnsi="Palatino Linotype"/>
          <w:b/>
          <w:sz w:val="24"/>
          <w:szCs w:val="24"/>
        </w:rPr>
        <w:t>z 5600</w:t>
      </w:r>
      <w:r w:rsidR="00422AED" w:rsidRPr="00463CDA">
        <w:rPr>
          <w:rFonts w:ascii="Palatino Linotype" w:hAnsi="Palatino Linotype"/>
          <w:sz w:val="24"/>
          <w:szCs w:val="24"/>
        </w:rPr>
        <w:t xml:space="preserve"> </w:t>
      </w:r>
      <w:r w:rsidR="001B5331" w:rsidRPr="00463CDA">
        <w:rPr>
          <w:rFonts w:ascii="Palatino Linotype" w:hAnsi="Palatino Linotype"/>
          <w:b/>
          <w:sz w:val="24"/>
          <w:szCs w:val="24"/>
        </w:rPr>
        <w:t>Békéscsaba</w:t>
      </w:r>
      <w:r w:rsidR="001A5583" w:rsidRPr="00463CDA">
        <w:rPr>
          <w:rFonts w:ascii="Palatino Linotype" w:hAnsi="Palatino Linotype"/>
          <w:b/>
          <w:sz w:val="24"/>
          <w:szCs w:val="24"/>
        </w:rPr>
        <w:t xml:space="preserve">, </w:t>
      </w:r>
      <w:r w:rsidR="001B5331" w:rsidRPr="00463CDA">
        <w:rPr>
          <w:rFonts w:ascii="Palatino Linotype" w:hAnsi="Palatino Linotype"/>
          <w:b/>
          <w:sz w:val="24"/>
          <w:szCs w:val="24"/>
        </w:rPr>
        <w:t>Szőlő utca 60/1. szám alatti</w:t>
      </w:r>
      <w:r w:rsidR="001A5583" w:rsidRPr="00463CDA">
        <w:rPr>
          <w:rFonts w:ascii="Palatino Linotype" w:hAnsi="Palatino Linotype"/>
          <w:b/>
          <w:sz w:val="24"/>
          <w:szCs w:val="24"/>
        </w:rPr>
        <w:t xml:space="preserve"> </w:t>
      </w:r>
      <w:r w:rsidR="001B5331" w:rsidRPr="00463CDA">
        <w:rPr>
          <w:rFonts w:ascii="Palatino Linotype" w:hAnsi="Palatino Linotype"/>
          <w:b/>
          <w:sz w:val="24"/>
          <w:szCs w:val="24"/>
        </w:rPr>
        <w:t>lakóépület</w:t>
      </w:r>
      <w:r w:rsidR="00695C62" w:rsidRPr="00463CDA">
        <w:rPr>
          <w:rFonts w:ascii="Palatino Linotype" w:hAnsi="Palatino Linotype"/>
          <w:b/>
          <w:sz w:val="24"/>
          <w:szCs w:val="24"/>
        </w:rPr>
        <w:t xml:space="preserve"> bérbeadása</w:t>
      </w:r>
      <w:r w:rsidRPr="00463CDA">
        <w:rPr>
          <w:rFonts w:ascii="Palatino Linotype" w:eastAsia="Times New Roman" w:hAnsi="Palatino Linotype"/>
          <w:b/>
          <w:bCs/>
          <w:spacing w:val="-1"/>
          <w:sz w:val="24"/>
          <w:szCs w:val="24"/>
          <w:lang w:eastAsia="hu-HU"/>
        </w:rPr>
        <w:t>”</w:t>
      </w:r>
      <w:r w:rsidRPr="00463CDA">
        <w:rPr>
          <w:rFonts w:ascii="Palatino Linotype" w:hAnsi="Palatino Linotype"/>
          <w:sz w:val="24"/>
          <w:szCs w:val="24"/>
        </w:rPr>
        <w:t xml:space="preserve"> </w:t>
      </w:r>
      <w:r w:rsidRPr="00463CDA">
        <w:rPr>
          <w:rStyle w:val="Szvegtrzs4Nemflkvr"/>
          <w:rFonts w:ascii="Palatino Linotype" w:eastAsia="Calibri" w:hAnsi="Palatino Linotype"/>
          <w:b/>
          <w:color w:val="auto"/>
          <w:sz w:val="24"/>
          <w:szCs w:val="24"/>
        </w:rPr>
        <w:t>(pályázat címe)</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 xml:space="preserve">valamint a következő feliratot: </w:t>
      </w:r>
      <w:r w:rsidRPr="00463CDA">
        <w:rPr>
          <w:rFonts w:ascii="Palatino Linotype" w:eastAsia="Times New Roman" w:hAnsi="Palatino Linotype"/>
          <w:b/>
          <w:bCs/>
          <w:spacing w:val="-1"/>
          <w:sz w:val="24"/>
          <w:szCs w:val="24"/>
          <w:lang w:eastAsia="hu-HU"/>
        </w:rPr>
        <w:t>„</w:t>
      </w:r>
      <w:r w:rsidRPr="00463CDA">
        <w:rPr>
          <w:rFonts w:ascii="Palatino Linotype" w:eastAsia="Times New Roman" w:hAnsi="Palatino Linotype"/>
          <w:b/>
          <w:bCs/>
          <w:i/>
          <w:spacing w:val="-1"/>
          <w:sz w:val="24"/>
          <w:szCs w:val="24"/>
          <w:lang w:eastAsia="hu-HU"/>
        </w:rPr>
        <w:t>A bontás időpontjáig (20</w:t>
      </w:r>
      <w:r w:rsidR="00695C62" w:rsidRPr="00463CDA">
        <w:rPr>
          <w:rFonts w:ascii="Palatino Linotype" w:eastAsia="Times New Roman" w:hAnsi="Palatino Linotype"/>
          <w:b/>
          <w:bCs/>
          <w:i/>
          <w:spacing w:val="-1"/>
          <w:sz w:val="24"/>
          <w:szCs w:val="24"/>
          <w:lang w:eastAsia="hu-HU"/>
        </w:rPr>
        <w:t xml:space="preserve">17. év </w:t>
      </w:r>
      <w:r w:rsidR="00422E47">
        <w:rPr>
          <w:rFonts w:ascii="Palatino Linotype" w:eastAsia="Times New Roman" w:hAnsi="Palatino Linotype"/>
          <w:b/>
          <w:bCs/>
          <w:i/>
          <w:spacing w:val="-1"/>
          <w:sz w:val="24"/>
          <w:szCs w:val="24"/>
          <w:lang w:eastAsia="hu-HU"/>
        </w:rPr>
        <w:t>október</w:t>
      </w:r>
      <w:r w:rsidR="00463CDA" w:rsidRPr="00463CDA">
        <w:rPr>
          <w:rFonts w:ascii="Palatino Linotype" w:eastAsia="Times New Roman" w:hAnsi="Palatino Linotype"/>
          <w:b/>
          <w:bCs/>
          <w:i/>
          <w:spacing w:val="-1"/>
          <w:sz w:val="24"/>
          <w:szCs w:val="24"/>
          <w:lang w:eastAsia="hu-HU"/>
        </w:rPr>
        <w:t xml:space="preserve"> </w:t>
      </w:r>
      <w:r w:rsidRPr="00463CDA">
        <w:rPr>
          <w:rFonts w:ascii="Palatino Linotype" w:eastAsia="Times New Roman" w:hAnsi="Palatino Linotype"/>
          <w:b/>
          <w:bCs/>
          <w:i/>
          <w:spacing w:val="-1"/>
          <w:sz w:val="24"/>
          <w:szCs w:val="24"/>
          <w:lang w:eastAsia="hu-HU"/>
        </w:rPr>
        <w:t>hó</w:t>
      </w:r>
      <w:r w:rsidR="00422E47">
        <w:rPr>
          <w:rFonts w:ascii="Palatino Linotype" w:eastAsia="Times New Roman" w:hAnsi="Palatino Linotype"/>
          <w:b/>
          <w:bCs/>
          <w:i/>
          <w:spacing w:val="-1"/>
          <w:sz w:val="24"/>
          <w:szCs w:val="24"/>
          <w:lang w:eastAsia="hu-HU"/>
        </w:rPr>
        <w:t xml:space="preserve"> 31.</w:t>
      </w:r>
      <w:r w:rsidRPr="00463CDA">
        <w:rPr>
          <w:rFonts w:ascii="Palatino Linotype" w:eastAsia="Times New Roman" w:hAnsi="Palatino Linotype"/>
          <w:b/>
          <w:bCs/>
          <w:i/>
          <w:spacing w:val="-1"/>
          <w:sz w:val="24"/>
          <w:szCs w:val="24"/>
          <w:lang w:eastAsia="hu-HU"/>
        </w:rPr>
        <w:t xml:space="preserve"> nap</w:t>
      </w:r>
      <w:r w:rsidR="00463CDA" w:rsidRPr="00463CDA">
        <w:rPr>
          <w:rFonts w:ascii="Palatino Linotype" w:eastAsia="Times New Roman" w:hAnsi="Palatino Linotype"/>
          <w:b/>
          <w:bCs/>
          <w:i/>
          <w:spacing w:val="-1"/>
          <w:sz w:val="24"/>
          <w:szCs w:val="24"/>
          <w:lang w:eastAsia="hu-HU"/>
        </w:rPr>
        <w:t xml:space="preserve"> 13</w:t>
      </w:r>
      <w:r w:rsidR="00695C62" w:rsidRPr="00463CDA">
        <w:rPr>
          <w:rFonts w:ascii="Palatino Linotype" w:eastAsia="Times New Roman" w:hAnsi="Palatino Linotype"/>
          <w:b/>
          <w:bCs/>
          <w:i/>
          <w:spacing w:val="-1"/>
          <w:sz w:val="24"/>
          <w:szCs w:val="24"/>
          <w:lang w:eastAsia="hu-HU"/>
        </w:rPr>
        <w:t xml:space="preserve"> </w:t>
      </w:r>
      <w:r w:rsidRPr="00463CDA">
        <w:rPr>
          <w:rFonts w:ascii="Palatino Linotype" w:eastAsia="Times New Roman" w:hAnsi="Palatino Linotype"/>
          <w:b/>
          <w:bCs/>
          <w:i/>
          <w:spacing w:val="-1"/>
          <w:sz w:val="24"/>
          <w:szCs w:val="24"/>
          <w:lang w:eastAsia="hu-HU"/>
        </w:rPr>
        <w:t>óra</w:t>
      </w:r>
      <w:r w:rsidR="00695C62" w:rsidRPr="00463CDA">
        <w:rPr>
          <w:rFonts w:ascii="Palatino Linotype" w:eastAsia="Times New Roman" w:hAnsi="Palatino Linotype"/>
          <w:b/>
          <w:bCs/>
          <w:i/>
          <w:spacing w:val="-1"/>
          <w:sz w:val="24"/>
          <w:szCs w:val="24"/>
          <w:lang w:eastAsia="hu-HU"/>
        </w:rPr>
        <w:t xml:space="preserve"> 00 </w:t>
      </w:r>
      <w:r w:rsidRPr="00463CDA">
        <w:rPr>
          <w:rFonts w:ascii="Palatino Linotype" w:eastAsia="Times New Roman" w:hAnsi="Palatino Linotype"/>
          <w:b/>
          <w:bCs/>
          <w:i/>
          <w:spacing w:val="-1"/>
          <w:sz w:val="24"/>
          <w:szCs w:val="24"/>
          <w:lang w:eastAsia="hu-HU"/>
        </w:rPr>
        <w:t>perc) nem nyitható fel!</w:t>
      </w:r>
      <w:r w:rsidRPr="00463CDA">
        <w:rPr>
          <w:rFonts w:ascii="Palatino Linotype" w:eastAsia="Times New Roman" w:hAnsi="Palatino Linotype"/>
          <w:b/>
          <w:bCs/>
          <w:spacing w:val="-1"/>
          <w:sz w:val="24"/>
          <w:szCs w:val="24"/>
          <w:lang w:eastAsia="hu-HU"/>
        </w:rPr>
        <w:t>”</w:t>
      </w:r>
    </w:p>
    <w:p w:rsidR="008453E3" w:rsidRPr="00695C62" w:rsidRDefault="008453E3" w:rsidP="008453E3">
      <w:pPr>
        <w:spacing w:after="0" w:line="240" w:lineRule="auto"/>
        <w:jc w:val="both"/>
        <w:rPr>
          <w:rFonts w:ascii="Palatino Linotype" w:eastAsia="Times New Roman" w:hAnsi="Palatino Linotype"/>
          <w:b/>
          <w:bCs/>
          <w:spacing w:val="-1"/>
          <w:sz w:val="24"/>
          <w:szCs w:val="24"/>
          <w:lang w:eastAsia="hu-HU"/>
        </w:rPr>
      </w:pPr>
      <w:r w:rsidRPr="00695C62">
        <w:rPr>
          <w:rFonts w:ascii="Palatino Linotype" w:eastAsia="Times New Roman" w:hAnsi="Palatino Linotype"/>
          <w:b/>
          <w:bCs/>
          <w:spacing w:val="-1"/>
          <w:sz w:val="24"/>
          <w:szCs w:val="24"/>
          <w:lang w:eastAsia="hu-HU"/>
        </w:rPr>
        <w:t>Az ajánlatot tartalmazó lezárt csomagon vagy borítékon egyéb felirat, cégjelzés vagy feladó nem szerepelhet.</w:t>
      </w:r>
    </w:p>
    <w:p w:rsidR="008453E3" w:rsidRPr="00695C62" w:rsidRDefault="008453E3" w:rsidP="008453E3">
      <w:pPr>
        <w:spacing w:after="0" w:line="240" w:lineRule="auto"/>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Amennyiben az ajánlat személyes benyújtása során meghatalmazott képviselő jár el, a képviseleti jogosultságot teljes bizonyító erejű magánokiratba foglalt meghatalmazással, gazdálkodó szervezet nevében eljáró képviselő képviseleti jogosultságát pedig cégkivonattal és aláírási címpéldánnyal köteles igazolni.</w:t>
      </w:r>
    </w:p>
    <w:p w:rsidR="008453E3" w:rsidRPr="00B5073C" w:rsidRDefault="008453E3" w:rsidP="008453E3">
      <w:pPr>
        <w:spacing w:after="0" w:line="240" w:lineRule="auto"/>
        <w:jc w:val="both"/>
        <w:rPr>
          <w:rFonts w:ascii="Palatino Linotype" w:eastAsia="Courier New" w:hAnsi="Palatino Linotype"/>
          <w:b/>
          <w:bCs/>
          <w:sz w:val="24"/>
          <w:szCs w:val="24"/>
          <w:lang w:eastAsia="hu-HU"/>
        </w:rPr>
      </w:pPr>
      <w:r w:rsidRPr="00B5073C">
        <w:rPr>
          <w:rFonts w:ascii="Palatino Linotype" w:eastAsia="Courier New" w:hAnsi="Palatino Linotype"/>
          <w:b/>
          <w:bCs/>
          <w:sz w:val="24"/>
          <w:szCs w:val="24"/>
          <w:lang w:eastAsia="hu-HU"/>
        </w:rPr>
        <w:t xml:space="preserve">A postai úton megküldött ajánlatnak </w:t>
      </w:r>
      <w:r w:rsidRPr="00B5073C">
        <w:rPr>
          <w:rFonts w:ascii="Palatino Linotype" w:eastAsia="Courier New" w:hAnsi="Palatino Linotype"/>
          <w:sz w:val="24"/>
          <w:szCs w:val="24"/>
          <w:lang w:eastAsia="hu-HU"/>
        </w:rPr>
        <w:t xml:space="preserve">a Kiíró </w:t>
      </w:r>
      <w:r w:rsidR="00B5073C" w:rsidRPr="00B5073C">
        <w:rPr>
          <w:rFonts w:ascii="Palatino Linotype" w:eastAsia="Courier New" w:hAnsi="Palatino Linotype"/>
          <w:sz w:val="24"/>
          <w:szCs w:val="24"/>
          <w:lang w:eastAsia="hu-HU"/>
        </w:rPr>
        <w:t>Békés</w:t>
      </w:r>
      <w:r w:rsidRPr="00B5073C">
        <w:rPr>
          <w:rFonts w:ascii="Palatino Linotype" w:eastAsia="Courier New" w:hAnsi="Palatino Linotype"/>
          <w:sz w:val="24"/>
          <w:szCs w:val="24"/>
          <w:lang w:eastAsia="hu-HU"/>
        </w:rPr>
        <w:t xml:space="preserve"> Megyei Kirendeltségének a címére az ajánlat benyújtására előírt </w:t>
      </w:r>
      <w:r w:rsidRPr="00B5073C">
        <w:rPr>
          <w:rFonts w:ascii="Palatino Linotype" w:eastAsia="Courier New" w:hAnsi="Palatino Linotype"/>
          <w:b/>
          <w:bCs/>
          <w:sz w:val="24"/>
          <w:szCs w:val="24"/>
          <w:lang w:eastAsia="hu-HU"/>
        </w:rPr>
        <w:t>határidő lejárta előtt be kell érkeznie.</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 személyesen benyújtott ajánlat átvételének tényét a Kiíró Kirendeltségének munkatársa átvételi elismervénnyel igazolja.</w:t>
      </w:r>
      <w:r w:rsidRPr="00C0293B">
        <w:rPr>
          <w:rFonts w:ascii="Palatino Linotype" w:eastAsia="Times New Roman" w:hAnsi="Palatino Linotype"/>
          <w:b/>
          <w:bCs/>
          <w:spacing w:val="-1"/>
          <w:sz w:val="24"/>
          <w:szCs w:val="24"/>
          <w:lang w:eastAsia="hu-HU"/>
        </w:rPr>
        <w:t xml:space="preserve"> Az ajánlatok személyes benyújtására munkanapokon 8:00-16:00 óra között, pénteken 8:00-13:00 óra között, az ajánlat benyújtására meghatározott határi</w:t>
      </w:r>
      <w:r w:rsidR="00422E47">
        <w:rPr>
          <w:rFonts w:ascii="Palatino Linotype" w:eastAsia="Times New Roman" w:hAnsi="Palatino Linotype"/>
          <w:b/>
          <w:bCs/>
          <w:spacing w:val="-1"/>
          <w:sz w:val="24"/>
          <w:szCs w:val="24"/>
          <w:lang w:eastAsia="hu-HU"/>
        </w:rPr>
        <w:t>dő utolsó napján pedig 8:00-12:3</w:t>
      </w:r>
      <w:r w:rsidRPr="00C0293B">
        <w:rPr>
          <w:rFonts w:ascii="Palatino Linotype" w:eastAsia="Times New Roman" w:hAnsi="Palatino Linotype"/>
          <w:b/>
          <w:bCs/>
          <w:spacing w:val="-1"/>
          <w:sz w:val="24"/>
          <w:szCs w:val="24"/>
          <w:lang w:eastAsia="hu-HU"/>
        </w:rPr>
        <w:t>0 óra között</w:t>
      </w:r>
      <w:r w:rsidRPr="00C0293B">
        <w:rPr>
          <w:rFonts w:ascii="Palatino Linotype" w:eastAsia="Times New Roman" w:hAnsi="Palatino Linotype"/>
          <w:bCs/>
          <w:spacing w:val="-1"/>
          <w:sz w:val="24"/>
          <w:szCs w:val="24"/>
          <w:lang w:eastAsia="hu-HU"/>
        </w:rPr>
        <w:t xml:space="preserve"> van lehetőség.</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Amennyiben az ajánlat az ajánlattételi határidő lejártát követően érkezik a megjelölt címre, a Kiíró az elkésett ajánlatokat jogosult felbontani és azt az ajánlattevő részére visszaküldeni, azzal a tájékoztatással, hogy az ajánlat – annak elkésettsége okán – az ajánlatok értékelésénél nem vehető figyelembe.</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Az ajánlat benyújtásával vagy egyéb, a nyilvános pályázati eljárással kapcsolatos küldemények postai feladásából származó valamennyi kockázatot (pl.: késedelmes kézbesítés, a küldemény megsérülése, elvesztése stb.) az ajánlattevő viseli.</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10. Ajánlati kötöttség</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10.1. </w:t>
      </w:r>
      <w:r w:rsidRPr="00C0293B">
        <w:rPr>
          <w:rFonts w:ascii="Palatino Linotype" w:eastAsia="Courier New" w:hAnsi="Palatino Linotype"/>
          <w:sz w:val="24"/>
          <w:szCs w:val="24"/>
          <w:lang w:eastAsia="hu-HU"/>
        </w:rPr>
        <w:t xml:space="preserve">Az ajánlattételi határidő lejártát követően </w:t>
      </w:r>
      <w:r w:rsidRPr="00C0293B">
        <w:rPr>
          <w:rFonts w:ascii="Palatino Linotype" w:eastAsia="Courier New" w:hAnsi="Palatino Linotype"/>
          <w:b/>
          <w:bCs/>
          <w:sz w:val="24"/>
          <w:szCs w:val="24"/>
          <w:lang w:eastAsia="hu-HU"/>
        </w:rPr>
        <w:t xml:space="preserve">a benyújtott ajánlatok csak a Kiíró felhívására módosíthatók, </w:t>
      </w:r>
      <w:r w:rsidRPr="00C0293B">
        <w:rPr>
          <w:rFonts w:ascii="Palatino Linotype" w:eastAsia="Courier New" w:hAnsi="Palatino Linotype"/>
          <w:sz w:val="24"/>
          <w:szCs w:val="24"/>
          <w:lang w:eastAsia="hu-HU"/>
        </w:rPr>
        <w:t>a megajánlott havi bérleti díj azonban nem módosítható és a módosított pályázati ajánlatnak is meg kell felelnie a jelen tájékoztatóban meghatározott valamennyi feltételnek.</w:t>
      </w:r>
    </w:p>
    <w:p w:rsidR="008453E3" w:rsidRPr="00C0293B" w:rsidRDefault="008453E3" w:rsidP="008453E3">
      <w:pPr>
        <w:spacing w:after="0" w:line="240" w:lineRule="auto"/>
        <w:jc w:val="both"/>
        <w:rPr>
          <w:rFonts w:ascii="Palatino Linotype" w:eastAsia="Courier New" w:hAnsi="Palatino Linotype"/>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10.2. </w:t>
      </w:r>
      <w:r w:rsidRPr="00C0293B">
        <w:rPr>
          <w:rFonts w:ascii="Palatino Linotype" w:eastAsia="Times New Roman" w:hAnsi="Palatino Linotype"/>
          <w:b/>
          <w:bCs/>
          <w:spacing w:val="-1"/>
          <w:sz w:val="24"/>
          <w:szCs w:val="24"/>
          <w:lang w:eastAsia="hu-HU"/>
        </w:rPr>
        <w:t>Az ajánlattevő ajánlati kötöttsége az ajánlattételi határidő elteltét követően kezdődik</w:t>
      </w:r>
      <w:r w:rsidRPr="00C0293B">
        <w:rPr>
          <w:rFonts w:ascii="Palatino Linotype" w:eastAsia="Times New Roman" w:hAnsi="Palatino Linotype"/>
          <w:bCs/>
          <w:spacing w:val="-1"/>
          <w:sz w:val="24"/>
          <w:szCs w:val="24"/>
          <w:lang w:eastAsia="hu-HU"/>
        </w:rPr>
        <w:t xml:space="preserve">. </w:t>
      </w:r>
      <w:r w:rsidRPr="00C0293B">
        <w:rPr>
          <w:rFonts w:ascii="Palatino Linotype" w:eastAsia="Courier New" w:hAnsi="Palatino Linotype"/>
          <w:sz w:val="24"/>
          <w:szCs w:val="24"/>
          <w:lang w:eastAsia="hu-HU"/>
        </w:rPr>
        <w:t xml:space="preserve">Az ajánlattevő ajánlatához a pályázati felhívásban meghatározott </w:t>
      </w:r>
      <w:r w:rsidRPr="00C0293B">
        <w:rPr>
          <w:rFonts w:ascii="Palatino Linotype" w:eastAsia="Courier New" w:hAnsi="Palatino Linotype"/>
          <w:sz w:val="24"/>
          <w:szCs w:val="24"/>
          <w:lang w:eastAsia="hu-HU"/>
        </w:rPr>
        <w:lastRenderedPageBreak/>
        <w:t xml:space="preserve">benyújtási határidő lejártától számított </w:t>
      </w:r>
      <w:r w:rsidRPr="00C0293B">
        <w:rPr>
          <w:rFonts w:ascii="Palatino Linotype" w:eastAsia="Courier New" w:hAnsi="Palatino Linotype"/>
          <w:b/>
          <w:bCs/>
          <w:sz w:val="24"/>
          <w:szCs w:val="24"/>
          <w:lang w:eastAsia="hu-HU"/>
        </w:rPr>
        <w:t xml:space="preserve">60 napig kötve van, </w:t>
      </w:r>
      <w:r w:rsidRPr="00C0293B">
        <w:rPr>
          <w:rFonts w:ascii="Palatino Linotype" w:eastAsia="Courier New" w:hAnsi="Palatino Linotype"/>
          <w:sz w:val="24"/>
          <w:szCs w:val="24"/>
          <w:lang w:eastAsia="hu-HU"/>
        </w:rPr>
        <w:t>kivéve, ha a Kiíró ezen időponton belül a pályázat nyertesével szerződést köt, a pályázati felhívást a Vhr. 34. § (3) bekezdése szerint visszavonja, vagy a pályázatot a 11.2. pont alapján eredménytelennek minősíti.</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spacing w:after="0" w:line="240" w:lineRule="auto"/>
        <w:jc w:val="both"/>
        <w:rPr>
          <w:rFonts w:ascii="Palatino Linotype" w:eastAsia="Courier New" w:hAnsi="Palatino Linotype"/>
          <w:color w:val="000000"/>
          <w:sz w:val="24"/>
          <w:szCs w:val="24"/>
          <w:lang w:eastAsia="hu-HU"/>
        </w:rPr>
      </w:pPr>
      <w:r w:rsidRPr="00441EA5">
        <w:rPr>
          <w:rFonts w:ascii="Palatino Linotype" w:eastAsia="Courier New" w:hAnsi="Palatino Linotype"/>
          <w:color w:val="000000"/>
          <w:sz w:val="24"/>
          <w:szCs w:val="24"/>
          <w:lang w:eastAsia="hu-HU"/>
        </w:rPr>
        <w:t xml:space="preserve">10.3. </w:t>
      </w:r>
      <w:r w:rsidRPr="00441EA5">
        <w:rPr>
          <w:rFonts w:ascii="Palatino Linotype" w:eastAsia="Courier New" w:hAnsi="Palatino Linotype"/>
          <w:b/>
          <w:color w:val="000000"/>
          <w:sz w:val="24"/>
          <w:szCs w:val="24"/>
          <w:lang w:eastAsia="hu-HU"/>
        </w:rPr>
        <w:t>Amennyiben Kiíró az ajánlat elbírálási határidejét meghosszabbítja, az ajánlattevő ajánlati kötöttsége annak függvényében meghosszabbodik</w:t>
      </w:r>
      <w:r w:rsidRPr="00441EA5">
        <w:rPr>
          <w:rFonts w:ascii="Palatino Linotype" w:eastAsia="Courier New" w:hAnsi="Palatino Linotype"/>
          <w:color w:val="000000"/>
          <w:sz w:val="24"/>
          <w:szCs w:val="24"/>
          <w:lang w:eastAsia="hu-HU"/>
        </w:rPr>
        <w: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11. Az ajánlatok felbontása és a pályázati eljárás eredményének megállapítása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 xml:space="preserve">11.1. A határidőben beérkezett pályázati ajánlatokat tartalmazó zárt borítékokat/csomagokat a Kiíró </w:t>
      </w:r>
      <w:r w:rsidR="00C0293B" w:rsidRPr="00C0293B">
        <w:rPr>
          <w:rFonts w:ascii="Palatino Linotype" w:eastAsia="Times New Roman" w:hAnsi="Palatino Linotype"/>
          <w:bCs/>
          <w:color w:val="000000"/>
          <w:spacing w:val="-1"/>
          <w:sz w:val="24"/>
          <w:szCs w:val="24"/>
          <w:lang w:eastAsia="hu-HU"/>
        </w:rPr>
        <w:t>Békés</w:t>
      </w:r>
      <w:r w:rsidRPr="00441EA5">
        <w:rPr>
          <w:rFonts w:ascii="Palatino Linotype" w:eastAsia="Times New Roman" w:hAnsi="Palatino Linotype"/>
          <w:bCs/>
          <w:color w:val="000000"/>
          <w:spacing w:val="-1"/>
          <w:sz w:val="24"/>
          <w:szCs w:val="24"/>
          <w:lang w:eastAsia="hu-HU"/>
        </w:rPr>
        <w:t xml:space="preserve"> Megyei Kirendeltségén a Kiíró Értékelő Bizottsága </w:t>
      </w:r>
      <w:r w:rsidRPr="00463CDA">
        <w:rPr>
          <w:rFonts w:ascii="Palatino Linotype" w:eastAsia="Times New Roman" w:hAnsi="Palatino Linotype"/>
          <w:b/>
          <w:bCs/>
          <w:color w:val="000000"/>
          <w:spacing w:val="-1"/>
          <w:sz w:val="24"/>
          <w:szCs w:val="24"/>
          <w:lang w:eastAsia="hu-HU"/>
        </w:rPr>
        <w:t>20</w:t>
      </w:r>
      <w:r w:rsidR="00C0293B" w:rsidRPr="00463CDA">
        <w:rPr>
          <w:rFonts w:ascii="Palatino Linotype" w:eastAsia="Times New Roman" w:hAnsi="Palatino Linotype"/>
          <w:b/>
          <w:bCs/>
          <w:color w:val="000000"/>
          <w:spacing w:val="-1"/>
          <w:sz w:val="24"/>
          <w:szCs w:val="24"/>
          <w:lang w:eastAsia="hu-HU"/>
        </w:rPr>
        <w:t>17</w:t>
      </w:r>
      <w:r w:rsidRPr="00463CDA">
        <w:rPr>
          <w:rFonts w:ascii="Palatino Linotype" w:eastAsia="Times New Roman" w:hAnsi="Palatino Linotype"/>
          <w:b/>
          <w:bCs/>
          <w:color w:val="000000"/>
          <w:spacing w:val="-1"/>
          <w:sz w:val="24"/>
          <w:szCs w:val="24"/>
          <w:lang w:eastAsia="hu-HU"/>
        </w:rPr>
        <w:t>.</w:t>
      </w:r>
      <w:r w:rsidR="00C0293B" w:rsidRPr="00463CDA">
        <w:rPr>
          <w:rFonts w:ascii="Palatino Linotype" w:eastAsia="Times New Roman" w:hAnsi="Palatino Linotype"/>
          <w:b/>
          <w:bCs/>
          <w:color w:val="000000"/>
          <w:spacing w:val="-1"/>
          <w:sz w:val="24"/>
          <w:szCs w:val="24"/>
          <w:lang w:eastAsia="hu-HU"/>
        </w:rPr>
        <w:t xml:space="preserve"> </w:t>
      </w:r>
      <w:r w:rsidRPr="00463CDA">
        <w:rPr>
          <w:rFonts w:ascii="Palatino Linotype" w:eastAsia="Times New Roman" w:hAnsi="Palatino Linotype"/>
          <w:b/>
          <w:bCs/>
          <w:color w:val="000000"/>
          <w:spacing w:val="-1"/>
          <w:sz w:val="24"/>
          <w:szCs w:val="24"/>
          <w:lang w:eastAsia="hu-HU"/>
        </w:rPr>
        <w:t xml:space="preserve">év </w:t>
      </w:r>
      <w:r w:rsidR="00422E47">
        <w:rPr>
          <w:rFonts w:ascii="Palatino Linotype" w:eastAsia="Times New Roman" w:hAnsi="Palatino Linotype"/>
          <w:b/>
          <w:bCs/>
          <w:color w:val="000000"/>
          <w:spacing w:val="-1"/>
          <w:sz w:val="24"/>
          <w:szCs w:val="24"/>
          <w:lang w:eastAsia="hu-HU"/>
        </w:rPr>
        <w:t>október</w:t>
      </w:r>
      <w:r w:rsidR="00463CDA" w:rsidRPr="00463CDA">
        <w:rPr>
          <w:rFonts w:ascii="Palatino Linotype" w:eastAsia="Times New Roman" w:hAnsi="Palatino Linotype"/>
          <w:b/>
          <w:bCs/>
          <w:color w:val="000000"/>
          <w:spacing w:val="-1"/>
          <w:sz w:val="24"/>
          <w:szCs w:val="24"/>
          <w:lang w:eastAsia="hu-HU"/>
        </w:rPr>
        <w:t xml:space="preserve"> </w:t>
      </w:r>
      <w:r w:rsidRPr="00463CDA">
        <w:rPr>
          <w:rFonts w:ascii="Palatino Linotype" w:eastAsia="Times New Roman" w:hAnsi="Palatino Linotype"/>
          <w:b/>
          <w:bCs/>
          <w:color w:val="000000"/>
          <w:spacing w:val="-1"/>
          <w:sz w:val="24"/>
          <w:szCs w:val="24"/>
          <w:lang w:eastAsia="hu-HU"/>
        </w:rPr>
        <w:t xml:space="preserve">hó </w:t>
      </w:r>
      <w:r w:rsidR="00422E47">
        <w:rPr>
          <w:rFonts w:ascii="Palatino Linotype" w:eastAsia="Times New Roman" w:hAnsi="Palatino Linotype"/>
          <w:b/>
          <w:bCs/>
          <w:color w:val="000000"/>
          <w:spacing w:val="-1"/>
          <w:sz w:val="24"/>
          <w:szCs w:val="24"/>
          <w:lang w:eastAsia="hu-HU"/>
        </w:rPr>
        <w:t>31</w:t>
      </w:r>
      <w:r w:rsidR="00C0293B" w:rsidRPr="00463CDA">
        <w:rPr>
          <w:rFonts w:ascii="Palatino Linotype" w:eastAsia="Times New Roman" w:hAnsi="Palatino Linotype"/>
          <w:b/>
          <w:bCs/>
          <w:color w:val="000000"/>
          <w:spacing w:val="-1"/>
          <w:sz w:val="24"/>
          <w:szCs w:val="24"/>
          <w:lang w:eastAsia="hu-HU"/>
        </w:rPr>
        <w:t>.</w:t>
      </w:r>
      <w:r w:rsidRPr="00463CDA">
        <w:rPr>
          <w:rFonts w:ascii="Palatino Linotype" w:eastAsia="Times New Roman" w:hAnsi="Palatino Linotype"/>
          <w:b/>
          <w:bCs/>
          <w:color w:val="000000"/>
          <w:spacing w:val="-1"/>
          <w:sz w:val="24"/>
          <w:szCs w:val="24"/>
          <w:lang w:eastAsia="hu-HU"/>
        </w:rPr>
        <w:t xml:space="preserve"> napján </w:t>
      </w:r>
      <w:r w:rsidR="00463CDA" w:rsidRPr="00463CDA">
        <w:rPr>
          <w:rFonts w:ascii="Palatino Linotype" w:eastAsia="Times New Roman" w:hAnsi="Palatino Linotype"/>
          <w:b/>
          <w:bCs/>
          <w:color w:val="000000"/>
          <w:spacing w:val="-1"/>
          <w:sz w:val="24"/>
          <w:szCs w:val="24"/>
          <w:lang w:eastAsia="hu-HU"/>
        </w:rPr>
        <w:t>13</w:t>
      </w:r>
      <w:r w:rsidR="00C0293B" w:rsidRPr="00463CDA">
        <w:rPr>
          <w:rFonts w:ascii="Palatino Linotype" w:eastAsia="Times New Roman" w:hAnsi="Palatino Linotype"/>
          <w:b/>
          <w:bCs/>
          <w:color w:val="000000"/>
          <w:spacing w:val="-1"/>
          <w:sz w:val="24"/>
          <w:szCs w:val="24"/>
          <w:lang w:eastAsia="hu-HU"/>
        </w:rPr>
        <w:t xml:space="preserve"> </w:t>
      </w:r>
      <w:r w:rsidRPr="00463CDA">
        <w:rPr>
          <w:rFonts w:ascii="Palatino Linotype" w:eastAsia="Times New Roman" w:hAnsi="Palatino Linotype"/>
          <w:b/>
          <w:bCs/>
          <w:color w:val="000000"/>
          <w:spacing w:val="-1"/>
          <w:sz w:val="24"/>
          <w:szCs w:val="24"/>
          <w:lang w:eastAsia="hu-HU"/>
        </w:rPr>
        <w:t xml:space="preserve">óra </w:t>
      </w:r>
      <w:r w:rsidR="00C0293B" w:rsidRPr="00463CDA">
        <w:rPr>
          <w:rFonts w:ascii="Palatino Linotype" w:eastAsia="Times New Roman" w:hAnsi="Palatino Linotype"/>
          <w:b/>
          <w:bCs/>
          <w:color w:val="000000"/>
          <w:spacing w:val="-1"/>
          <w:sz w:val="24"/>
          <w:szCs w:val="24"/>
          <w:lang w:eastAsia="hu-HU"/>
        </w:rPr>
        <w:t xml:space="preserve">00 </w:t>
      </w:r>
      <w:r w:rsidRPr="00463CDA">
        <w:rPr>
          <w:rFonts w:ascii="Palatino Linotype" w:eastAsia="Times New Roman" w:hAnsi="Palatino Linotype"/>
          <w:b/>
          <w:bCs/>
          <w:color w:val="000000"/>
          <w:spacing w:val="-1"/>
          <w:sz w:val="24"/>
          <w:szCs w:val="24"/>
          <w:lang w:eastAsia="hu-HU"/>
        </w:rPr>
        <w:t xml:space="preserve">perckor bontja fel, </w:t>
      </w:r>
      <w:r w:rsidRPr="00463CDA">
        <w:rPr>
          <w:rFonts w:ascii="Palatino Linotype" w:eastAsia="Times New Roman" w:hAnsi="Palatino Linotype"/>
          <w:bCs/>
          <w:color w:val="000000"/>
          <w:spacing w:val="-1"/>
          <w:sz w:val="24"/>
          <w:szCs w:val="24"/>
          <w:lang w:eastAsia="hu-HU"/>
        </w:rPr>
        <w:t>amelyről</w:t>
      </w:r>
      <w:r w:rsidRPr="00441EA5">
        <w:rPr>
          <w:rFonts w:ascii="Palatino Linotype" w:eastAsia="Times New Roman" w:hAnsi="Palatino Linotype"/>
          <w:bCs/>
          <w:color w:val="000000"/>
          <w:spacing w:val="-1"/>
          <w:sz w:val="24"/>
          <w:szCs w:val="24"/>
          <w:lang w:eastAsia="hu-HU"/>
        </w:rPr>
        <w:t xml:space="preserve"> jegyzőkönyvet készít. A bontáson a Kiíró képviselői lehetnek jelen. Az ajánlatok felbontásának időpontjáról az ajánlattevők külön értesítést nem kapnak. Amennyiben a bontáson a Kiíró Értékelő Bizottsága azt állapítja meg, hogy valamelyik ajánlat hiánypótlásra szorul, az adott ajánlattevőt jelen tájékoztató 15. pontja alapján a hiányok pótlására felhívja. Amennyiben a bontáson a Kiíró Értékelő Bizottsága azt állapítja meg, hogy az első helyre sorolt pályázati ajánlatok azonosak, ez esetben legalább az első három helyezett ajánlat kiválasztása a bontási eljárást követő 5 munkanapon belül közjegyző jelenlétében lefolytatott sorsoláson történik.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u w:val="single"/>
          <w:lang w:eastAsia="hu-HU"/>
        </w:rPr>
      </w:pPr>
      <w:r w:rsidRPr="00441EA5">
        <w:rPr>
          <w:rFonts w:ascii="Palatino Linotype" w:eastAsia="Times New Roman" w:hAnsi="Palatino Linotype"/>
          <w:bCs/>
          <w:color w:val="000000"/>
          <w:spacing w:val="-1"/>
          <w:sz w:val="24"/>
          <w:szCs w:val="24"/>
          <w:lang w:eastAsia="hu-HU"/>
        </w:rPr>
        <w:t xml:space="preserve">Kiíró az ajánlatokat az ajánlattételi határidő lejártától számított </w:t>
      </w:r>
      <w:r w:rsidRPr="00441EA5">
        <w:rPr>
          <w:rFonts w:ascii="Palatino Linotype" w:eastAsia="Times New Roman" w:hAnsi="Palatino Linotype"/>
          <w:b/>
          <w:bCs/>
          <w:color w:val="000000"/>
          <w:spacing w:val="-1"/>
          <w:sz w:val="24"/>
          <w:szCs w:val="24"/>
          <w:lang w:eastAsia="hu-HU"/>
        </w:rPr>
        <w:t xml:space="preserve">30 napon belül bírálja el, és állapítja meg a pályázat eredményét, amelyet valamennyi ajánlattevővel </w:t>
      </w:r>
      <w:r w:rsidRPr="00441EA5">
        <w:rPr>
          <w:rFonts w:ascii="Palatino Linotype" w:eastAsia="Times New Roman" w:hAnsi="Palatino Linotype"/>
          <w:b/>
          <w:bCs/>
          <w:color w:val="000000"/>
          <w:spacing w:val="-1"/>
          <w:sz w:val="24"/>
          <w:szCs w:val="24"/>
          <w:u w:val="single"/>
          <w:lang w:eastAsia="hu-HU"/>
        </w:rPr>
        <w:t>az elbírálást követő 8 napon belül írásban közöl.</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
          <w:bCs/>
          <w:spacing w:val="-1"/>
          <w:sz w:val="24"/>
          <w:szCs w:val="24"/>
          <w:lang w:eastAsia="hu-HU"/>
        </w:rPr>
      </w:pPr>
      <w:r w:rsidRPr="00D13849">
        <w:rPr>
          <w:rFonts w:ascii="Palatino Linotype" w:eastAsia="Times New Roman" w:hAnsi="Palatino Linotype"/>
          <w:bCs/>
          <w:spacing w:val="-1"/>
          <w:sz w:val="24"/>
          <w:szCs w:val="24"/>
          <w:lang w:eastAsia="hu-HU"/>
        </w:rPr>
        <w:t xml:space="preserve">11.2. </w:t>
      </w:r>
      <w:r w:rsidRPr="00D13849">
        <w:rPr>
          <w:rFonts w:ascii="Palatino Linotype" w:eastAsia="Times New Roman" w:hAnsi="Palatino Linotype"/>
          <w:b/>
          <w:bCs/>
          <w:spacing w:val="-1"/>
          <w:sz w:val="24"/>
          <w:szCs w:val="24"/>
          <w:lang w:eastAsia="hu-HU"/>
        </w:rPr>
        <w:t>Eredménytelen a pályázati eljárás,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nem érkezett érvényes pályázati ajánlat;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benyújtott ajánlatok egyike sem felel meg a felhívásban foglalt feltételekn</w:t>
      </w:r>
      <w:r w:rsidR="001A5583">
        <w:rPr>
          <w:rFonts w:ascii="Palatino Linotype" w:hAnsi="Palatino Linotype"/>
          <w:sz w:val="24"/>
          <w:szCs w:val="24"/>
        </w:rPr>
        <w:t>ek (az esetleges hiánypótlást kö</w:t>
      </w:r>
      <w:r w:rsidRPr="00D13849">
        <w:rPr>
          <w:rFonts w:ascii="Palatino Linotype" w:hAnsi="Palatino Linotype"/>
          <w:sz w:val="24"/>
          <w:szCs w:val="24"/>
        </w:rPr>
        <w:t>vetően sem);</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a felhívás 17. pontjában foglaltak következtében érvénytelen.</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Ha a nyilvános pályázati eljárás </w:t>
      </w:r>
      <w:r w:rsidRPr="00D13849">
        <w:rPr>
          <w:rFonts w:ascii="Palatino Linotype" w:hAnsi="Palatino Linotype"/>
          <w:b/>
          <w:sz w:val="24"/>
          <w:szCs w:val="24"/>
        </w:rPr>
        <w:t>egy alkalommal eredménytelenül zárul</w:t>
      </w:r>
      <w:r w:rsidRPr="00D13849">
        <w:rPr>
          <w:rFonts w:ascii="Palatino Linotype" w:hAnsi="Palatino Linotype"/>
          <w:sz w:val="24"/>
          <w:szCs w:val="24"/>
        </w:rPr>
        <w:t>, a Kiíró a későbbiekben a pályázati eljárást zártkörűen is lefolytathatja.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12. A bérleti szerződés megkötése</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Times New Roman" w:hAnsi="Palatino Linotype"/>
          <w:bCs/>
          <w:spacing w:val="-1"/>
          <w:sz w:val="24"/>
          <w:szCs w:val="24"/>
          <w:lang w:eastAsia="hu-HU"/>
        </w:rPr>
        <w:t xml:space="preserve">12.1. </w:t>
      </w:r>
      <w:r w:rsidRPr="00D13849">
        <w:rPr>
          <w:rFonts w:ascii="Palatino Linotype" w:eastAsia="Courier New" w:hAnsi="Palatino Linotype"/>
          <w:sz w:val="24"/>
          <w:szCs w:val="24"/>
          <w:lang w:eastAsia="hu-HU"/>
        </w:rPr>
        <w:t xml:space="preserve">A nyertes ajánlattevővel a </w:t>
      </w:r>
      <w:r w:rsidRPr="00D13849">
        <w:rPr>
          <w:rFonts w:ascii="Palatino Linotype" w:eastAsia="Courier New" w:hAnsi="Palatino Linotype"/>
          <w:b/>
          <w:bCs/>
          <w:sz w:val="24"/>
          <w:szCs w:val="24"/>
          <w:lang w:eastAsia="hu-HU"/>
        </w:rPr>
        <w:t xml:space="preserve">szerződéskötésre </w:t>
      </w:r>
      <w:r w:rsidRPr="00D13849">
        <w:rPr>
          <w:rFonts w:ascii="Palatino Linotype" w:eastAsia="Courier New" w:hAnsi="Palatino Linotype"/>
          <w:sz w:val="24"/>
          <w:szCs w:val="24"/>
          <w:lang w:eastAsia="hu-HU"/>
        </w:rPr>
        <w:t>a nyilvános pályázati eljárás eredményéről szóló értesítésnek a nyertes ajánlattevő általi kézhezvételét követő 15 munkanapon belül kerül sor.</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Courier New" w:hAnsi="Palatino Linotype"/>
          <w:sz w:val="24"/>
          <w:szCs w:val="24"/>
          <w:lang w:eastAsia="hu-HU"/>
        </w:rPr>
        <w:t xml:space="preserve">12.2. Amennyiben a pályázat nyertesével a szerződéskötés meghiúsul, a Kiíró jogosult a pályázat soron következő helyezettjével szerződést kötni. A Kiíró új pályázat kiírása helyett a meghiúsulástól számított 30 napon belül jogosult </w:t>
      </w:r>
      <w:r w:rsidRPr="00D13849">
        <w:rPr>
          <w:rFonts w:ascii="Palatino Linotype" w:eastAsia="Courier New" w:hAnsi="Palatino Linotype"/>
          <w:sz w:val="24"/>
          <w:szCs w:val="24"/>
          <w:lang w:eastAsia="hu-HU"/>
        </w:rPr>
        <w:lastRenderedPageBreak/>
        <w:t>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12.3. Amennyiben a pályázat nyertese a pályázati nyertességéről szóló értesítés általa történő tudomásulvételétől számít</w:t>
      </w:r>
      <w:r w:rsidR="00D13849">
        <w:rPr>
          <w:rFonts w:ascii="Palatino Linotype" w:eastAsia="Times New Roman" w:hAnsi="Palatino Linotype"/>
          <w:bCs/>
          <w:spacing w:val="-1"/>
          <w:sz w:val="24"/>
          <w:szCs w:val="24"/>
          <w:lang w:eastAsia="hu-HU"/>
        </w:rPr>
        <w:t xml:space="preserve">ott 5 munkanapon belül a kaució </w:t>
      </w:r>
      <w:r w:rsidRPr="00D13849">
        <w:rPr>
          <w:rFonts w:ascii="Palatino Linotype" w:eastAsia="Times New Roman" w:hAnsi="Palatino Linotype"/>
          <w:bCs/>
          <w:spacing w:val="-1"/>
          <w:sz w:val="24"/>
          <w:szCs w:val="24"/>
          <w:lang w:eastAsia="hu-HU"/>
        </w:rPr>
        <w:t>fizetési kötelezettségének nem tesz eleget, a Kiíró jogosult a kaució befizetésére előírt határidő elmulasztását követően a nyertes ajánlattevő helyett az ajánlatok értékelésénél a soron következő helyezett ajánlatevővel bérleti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12.4. Amennyiben a pályázat nyertese a bérleti szerződés aláírásától számíto</w:t>
      </w:r>
      <w:r w:rsidR="005D617F">
        <w:rPr>
          <w:rFonts w:ascii="Palatino Linotype" w:eastAsia="Times New Roman" w:hAnsi="Palatino Linotype"/>
          <w:bCs/>
          <w:spacing w:val="-1"/>
          <w:sz w:val="24"/>
          <w:szCs w:val="24"/>
          <w:lang w:eastAsia="hu-HU"/>
        </w:rPr>
        <w:t>tt 90 napon belül a bérleti díj</w:t>
      </w:r>
      <w:r w:rsidRPr="00D13849">
        <w:rPr>
          <w:rFonts w:ascii="Palatino Linotype" w:eastAsia="Times New Roman" w:hAnsi="Palatino Linotype"/>
          <w:bCs/>
          <w:spacing w:val="-1"/>
          <w:sz w:val="24"/>
          <w:szCs w:val="24"/>
          <w:lang w:eastAsia="hu-HU"/>
        </w:rPr>
        <w:t>fizetési kötelezettségét nem kezdi meg, vagy az ingatlant nem veszi birtokba, a Kiíró a felsorolt feltételek bármelyikének bekövetkezése esetén a szerződéstől egyoldalú jognyilatkozattal elállhat.</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Ezekben az esetekben a szerződő felek – megállapodásuktól függően – úgy is dönthetnek, hogy a megkötött szerződést megszüntetik vagy felbontják. A bérleti szerződés jelen pontban foglalt okból történő megszűnése esetén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12.5. Az értékelés során a szerződéskötésre jogosultat követő helyre rangsorolt ajánlattevő – az előírt feltételek bekövetkezése esetén – sem követelheti a jelen részletes tájékoztató 12.2., 12.3., 12.4. pontjai szerinti eljárást, annak kezdeményezésére kizárólag a Kiíró saját mérlegelése alapján jogosult. A pályázat nyertese a jelen felhívás 12. pontjának alpontjaiban meghatározott ok folytán a Kiíróval szemben követelést nem támaszthat.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center"/>
        <w:rPr>
          <w:rFonts w:ascii="Palatino Linotype" w:eastAsia="Times New Roman" w:hAnsi="Palatino Linotype"/>
          <w:b/>
          <w:bCs/>
          <w:spacing w:val="-1"/>
          <w:sz w:val="24"/>
          <w:szCs w:val="24"/>
          <w:lang w:eastAsia="hu-HU"/>
        </w:rPr>
      </w:pPr>
      <w:r w:rsidRPr="00D13849">
        <w:rPr>
          <w:rFonts w:ascii="Palatino Linotype" w:eastAsia="Times New Roman" w:hAnsi="Palatino Linotype"/>
          <w:b/>
          <w:bCs/>
          <w:spacing w:val="-1"/>
          <w:sz w:val="24"/>
          <w:szCs w:val="24"/>
          <w:lang w:eastAsia="hu-HU"/>
        </w:rPr>
        <w:t>13. A Kiíró jogfenntartó nyilatkozata</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A Kiíró fenntartja jogát, hogy:</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valamennyi ajánlattevő haladéktalan írásbeli értesítése mellett a pályázati felhívást módosítsa vagy visszavonja;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az ajánlattételi határidőt meghosszabbítsa;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Vhr. 41. § (6) bekezdésében foglalt esetekben, vagy ha általa előre nem látható és elháríthatatlan ok következtében beállott lényeges körülmény miatt a szerződés megkötésére vagy annak teljesítésére nem lenne képes, a pályázati eljárást eredménytelennek nyilvánítsa;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nyertes ajánlattevő visszalépése vagy vele szemben valamely kizáró ok a szerződéskötésig történő felmerülése esetén, illetőleg a jelen pályázati felhívás 12. pontjában és azok alpontjaiban rögzített esetekben a Vhr. 41. § (4) bekezdése alapján, a Kiíró – új pályázat kiírása helyett – a szerződés ilyen </w:t>
      </w:r>
      <w:r w:rsidRPr="00D13849">
        <w:rPr>
          <w:rFonts w:ascii="Palatino Linotype" w:hAnsi="Palatino Linotype"/>
          <w:sz w:val="24"/>
          <w:szCs w:val="24"/>
        </w:rPr>
        <w:lastRenderedPageBreak/>
        <w:t>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nyertes ajánlattevővel kötött bérleti szerződés tekintetében történő bérbeadói jogutódlás esetén vagy egyéb okból, ha a szerződésbe bérbeadóként másik személy vagy szervezet lép be – a Polgári Törvénykönyvről szóló 2013. évi V. törvény (a továbbiakban: </w:t>
      </w:r>
      <w:r w:rsidRPr="00D13849">
        <w:rPr>
          <w:rFonts w:ascii="Palatino Linotype" w:hAnsi="Palatino Linotype"/>
          <w:b/>
          <w:i/>
          <w:sz w:val="24"/>
          <w:szCs w:val="24"/>
        </w:rPr>
        <w:t>Ptk.</w:t>
      </w:r>
      <w:r w:rsidRPr="00D13849">
        <w:rPr>
          <w:rFonts w:ascii="Palatino Linotype" w:hAnsi="Palatino Linotype"/>
          <w:sz w:val="24"/>
          <w:szCs w:val="24"/>
        </w:rPr>
        <w:t>) szerződésátruházásra vonatkozó szabályai szerint – jogosult kezdeményezni bérlő felé, hogy a bérleti szerződésbe maga helyett a jogutód belépjen, és bérlő hozzájárulása esetén jogosult a bérlővel együtt bérleti szerződés ennek megfelelő módosítására;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ha az ajánlattevő az Nvt 3. §-a alapján nem átlátható szervezet, vagy a Vtv. 25. § és 25/A. §-ai alapján kizáró okok hatálya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Kiíró a pályázati felhívás módosítása, visszavonása, az ajánlattételi határidő meghosszabbítása esetén köteles ennek tényét a pályázati felhívás közzétételével azonos módon és helyen közzétenni.</w:t>
      </w:r>
    </w:p>
    <w:p w:rsidR="008453E3" w:rsidRDefault="008453E3" w:rsidP="008453E3">
      <w:pPr>
        <w:spacing w:after="0" w:line="240" w:lineRule="auto"/>
        <w:jc w:val="both"/>
        <w:rPr>
          <w:rFonts w:ascii="Palatino Linotype" w:hAnsi="Palatino Linotype"/>
          <w:sz w:val="24"/>
          <w:szCs w:val="24"/>
        </w:rPr>
      </w:pPr>
    </w:p>
    <w:p w:rsidR="00923941" w:rsidRDefault="00923941"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14. Az ajánlat érvényessége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Érvényes az ajánlat,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megfelel a pályázati felhívásban és a vonatkozó jogszabályokban foglalt feltételeknek;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azt a pályázati felhívásban meghatározott, illetve szabályszerűen meghosszabbított ajánlattételi határidőben nyújtották be, az ajánlat postai úton történő megküldése esetén az ajánlat az ajánlattételi határidő lejártáig a Kiíróhoz megérkezett;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 tartalmazza a felhívásban foglalt tartalmi előírásokat és ahhoz valamennyi, meghatározott melléklet csatolásra került;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az ajánlatot a jelen felhívásban részletezett formai előírásoknak megfelelően nyújtja be;</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Vhr. 42. §-a alapján megfelel az összeférhetetlenségi szabályoknak;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ajánlatevővel szemben a jelen felhívásban foglalt kizáró okok egyike sem áll fenn, és nem került sor az ajánlattevőnek a pályázati eljárásból történő kizárására.</w:t>
      </w:r>
    </w:p>
    <w:p w:rsidR="00DD5624" w:rsidRDefault="00DD5624" w:rsidP="008453E3">
      <w:pPr>
        <w:spacing w:after="0" w:line="240" w:lineRule="auto"/>
        <w:jc w:val="center"/>
        <w:rPr>
          <w:rFonts w:ascii="Palatino Linotype" w:hAnsi="Palatino Linotype"/>
          <w:b/>
          <w:sz w:val="24"/>
          <w:szCs w:val="24"/>
        </w:rPr>
      </w:pPr>
    </w:p>
    <w:p w:rsidR="00DD5624" w:rsidRDefault="00DD5624" w:rsidP="008453E3">
      <w:pPr>
        <w:spacing w:after="0" w:line="240" w:lineRule="auto"/>
        <w:jc w:val="center"/>
        <w:rPr>
          <w:rFonts w:ascii="Palatino Linotype" w:hAnsi="Palatino Linotype"/>
          <w:b/>
          <w:sz w:val="24"/>
          <w:szCs w:val="24"/>
        </w:rPr>
      </w:pPr>
    </w:p>
    <w:p w:rsidR="00DD5624" w:rsidRDefault="00DD5624"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lastRenderedPageBreak/>
        <w:t>15. Hiánypótlás</w:t>
      </w:r>
    </w:p>
    <w:p w:rsidR="00C43361" w:rsidRPr="00D13849" w:rsidRDefault="00C43361" w:rsidP="008453E3">
      <w:pPr>
        <w:spacing w:after="0" w:line="240" w:lineRule="auto"/>
        <w:jc w:val="center"/>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általi önkéntes hiánypótlásra az ajánlat benyújtásától számított legfeljebb 5 munkanapon belül, vagy a Kiíró felhívására vonatkozó hiánypótlásra a Kiíró erre irányuló felhívása átvételének időpontjától számított legfeljebb 5 munkanapon belül van lehetőség.</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hiánypótlás az ajánlat elbírálásra kerülő tartalmi elemeit nem érintheti, nem módosíthatja, egyebekben a hiányok pótolhatók. Amennyiben a hiánypótlás ezzel ellentétes, az az ajánlati kötöttség megsértésének minősül és az ajánlat érvénytelenné nyilvánítására kerül sor. Amennyiben a hiánypótlásra nem vagy nem határidőben kerül sor, illetve ha az a pályázati ajánlat elbírálására kerülő tartalmi elemeit érinti vagy módosítja, akkor a Kiíró az ajánlat elbírálásakor – a hiánypótlás figyelmen kívül hagyásával – csak az eredeti pályázati ajánlatban foglaltakat veszi figyelembe.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16. Az ajánlat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ajánlat, ha az érvényességi feltételeknek részben vagy egészben, a hiánypótlást követően sem felel meg. Az érvénytelen ajánlat az ajánlatok értékelésénél nem vehető figyelembe.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17. A nyilvános pályázati eljárás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eljárás, ha az ajánlat elbírálásakor az összeférhetetlenségi szabályokat megsértették, valamelyik részt vevő fél az eljárás tisztaságát vagy a többi ajánlattevő érdekeit súlyosan sértő cselekményt követett el, illetve ha valamelyik részt vevő fél vagy az érdekkörébe tartozó más személy a pályázat titkosságát megsértette. A nyilvános pályázati eljárás érvénytelenségének megállapítása esetén a nyilvános pályázat lefolytatását meg kell ismételni.</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18. Költségviselés</w:t>
      </w:r>
    </w:p>
    <w:p w:rsidR="008453E3" w:rsidRPr="00D13849" w:rsidRDefault="008453E3" w:rsidP="008453E3">
      <w:pPr>
        <w:spacing w:after="0" w:line="240" w:lineRule="auto"/>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 elkészítésével és benyújtásával kapcsolatos minden költség az ajánlattevőket terheli. A Kiíró nem felelős és nem köteles fizetni az olyan kiadásokért, illetőleg veszteségekért, amelyek az ajánlat elkészítésével és benyújtásával kapcsolatban az ajánlattevőnél merülnek fel. A Kiíró semmilyen esetben sem kötelezhető az ajánlat elkészítésével és benyújtásával kapcsolatos költségek részben vagy egészben történő megtérítésére.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19. A pályázati eljárás nyelve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és az ajánlat nyelve a magyar. Az ajánlathoz csatolandó valamennyi, nem magyar nyelven kiállított dokumentumot – a kötelezően becsatolandó iratokat és az ajánlattevő által becsatolni kívánt egyéb iratokat is ideértve – az ajánlathoz hiteles magyar nyelvű fordításban is mellékelni kell.</w:t>
      </w:r>
    </w:p>
    <w:p w:rsidR="008453E3" w:rsidRPr="001B5331" w:rsidRDefault="008453E3" w:rsidP="008453E3">
      <w:pPr>
        <w:spacing w:after="0" w:line="240" w:lineRule="auto"/>
        <w:jc w:val="both"/>
        <w:rPr>
          <w:rFonts w:ascii="Palatino Linotype" w:hAnsi="Palatino Linotype"/>
          <w:sz w:val="24"/>
          <w:szCs w:val="24"/>
        </w:rPr>
      </w:pPr>
    </w:p>
    <w:p w:rsidR="00C43361" w:rsidRDefault="00C43361" w:rsidP="008453E3">
      <w:pPr>
        <w:spacing w:after="0" w:line="240" w:lineRule="auto"/>
        <w:jc w:val="center"/>
        <w:rPr>
          <w:rFonts w:ascii="Palatino Linotype" w:hAnsi="Palatino Linotype"/>
          <w:b/>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20. A pályázati eljárás és a pályázati felhívás titkossága</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pályázati felhívás (mellékleteivel együtt) kizárólag a pályázati ajánlatok elkészítéséhez használható fel. A pályázati felhívás egésze vagy annak bármely része kizárólag a pályázati ajánlatok elkészítéséhez és benyújtásához használható fel, annak egyéb célra történő felhasználása tilos.</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szerződéskötésig köteles titokban tartani ajánlata tartalmát, köteles továbbá a pályázati eljárás befejezését követően is bizalmasan kezelni a Kiíró által a rendelkezésére bocsátott minden tényt, információt, adatot, azokról harmadik személyeknek tájékoztatást nem adhat.</w:t>
      </w:r>
    </w:p>
    <w:p w:rsidR="008453E3" w:rsidRPr="001B5331" w:rsidRDefault="008453E3" w:rsidP="008453E3">
      <w:pPr>
        <w:spacing w:after="0" w:line="240" w:lineRule="auto"/>
        <w:jc w:val="both"/>
        <w:rPr>
          <w:rFonts w:ascii="Palatino Linotype" w:hAnsi="Palatino Linotype"/>
          <w:sz w:val="24"/>
          <w:szCs w:val="24"/>
        </w:rPr>
      </w:pPr>
    </w:p>
    <w:p w:rsidR="008453E3" w:rsidRPr="001B5331" w:rsidRDefault="008453E3" w:rsidP="008453E3">
      <w:pPr>
        <w:spacing w:after="0" w:line="240" w:lineRule="auto"/>
        <w:jc w:val="center"/>
        <w:rPr>
          <w:rFonts w:ascii="Palatino Linotype" w:hAnsi="Palatino Linotype"/>
          <w:b/>
          <w:sz w:val="24"/>
          <w:szCs w:val="24"/>
        </w:rPr>
      </w:pPr>
      <w:r w:rsidRPr="001B5331">
        <w:rPr>
          <w:rFonts w:ascii="Palatino Linotype" w:hAnsi="Palatino Linotype"/>
          <w:b/>
          <w:sz w:val="24"/>
          <w:szCs w:val="24"/>
        </w:rPr>
        <w:t>21. Részekre történő ajánlattétel vagy többváltozatú ajánlattétel kizárása</w:t>
      </w:r>
    </w:p>
    <w:p w:rsidR="008453E3" w:rsidRPr="001B5331" w:rsidRDefault="008453E3" w:rsidP="008453E3">
      <w:pPr>
        <w:spacing w:after="0" w:line="240" w:lineRule="auto"/>
        <w:jc w:val="center"/>
        <w:rPr>
          <w:rFonts w:ascii="Palatino Linotype" w:hAnsi="Palatino Linotype"/>
          <w:b/>
          <w:sz w:val="24"/>
          <w:szCs w:val="24"/>
        </w:rPr>
      </w:pPr>
    </w:p>
    <w:p w:rsidR="008453E3" w:rsidRPr="001B5331" w:rsidRDefault="008453E3" w:rsidP="008453E3">
      <w:pPr>
        <w:spacing w:after="0" w:line="240" w:lineRule="auto"/>
        <w:jc w:val="both"/>
        <w:rPr>
          <w:rFonts w:ascii="Palatino Linotype" w:hAnsi="Palatino Linotype"/>
          <w:sz w:val="24"/>
          <w:szCs w:val="24"/>
        </w:rPr>
      </w:pPr>
      <w:r w:rsidRPr="001B5331">
        <w:rPr>
          <w:rFonts w:ascii="Palatino Linotype" w:hAnsi="Palatino Linotype"/>
          <w:sz w:val="24"/>
          <w:szCs w:val="24"/>
        </w:rPr>
        <w:t>A Kiíró a pályázati felhívásra vonatkozóan rész ajánlattételi vagy többváltozatú ajánlattételi lehetőséget nem biztosít.</w:t>
      </w:r>
    </w:p>
    <w:p w:rsidR="008453E3" w:rsidRPr="001B5331" w:rsidRDefault="008453E3" w:rsidP="008453E3">
      <w:pPr>
        <w:spacing w:after="0" w:line="240" w:lineRule="auto"/>
        <w:jc w:val="both"/>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22. A bérlemény megtekintésének lehetősége</w:t>
      </w:r>
    </w:p>
    <w:p w:rsidR="008453E3" w:rsidRPr="00D13849" w:rsidRDefault="008453E3" w:rsidP="00DD5624">
      <w:pPr>
        <w:spacing w:before="120" w:after="120" w:line="240" w:lineRule="auto"/>
        <w:jc w:val="both"/>
        <w:rPr>
          <w:rFonts w:ascii="Palatino Linotype" w:hAnsi="Palatino Linotype"/>
          <w:sz w:val="24"/>
          <w:szCs w:val="24"/>
        </w:rPr>
      </w:pPr>
      <w:r w:rsidRPr="00D13849">
        <w:rPr>
          <w:rFonts w:ascii="Palatino Linotype" w:hAnsi="Palatino Linotype"/>
          <w:sz w:val="24"/>
          <w:szCs w:val="24"/>
        </w:rPr>
        <w:t>A Kiíró helyszíni bejáráson biztosítja a Bérlemény megtekintésének lehetőségét, amelyről jegyzőkönyv készül. A Kiíró a részletes tájékoztató 1.1. pontjában foglalt elérhetőségein felvilágosítást ad az érdeklődőknek, hogy a bérleményt melyik napon és időpontban tekinthetik meg.</w:t>
      </w:r>
    </w:p>
    <w:p w:rsidR="008453E3"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23. Kiegészítő tájékoztatás kérés</w:t>
      </w:r>
    </w:p>
    <w:p w:rsidR="008453E3" w:rsidRPr="00F43DF0" w:rsidRDefault="008453E3" w:rsidP="00DD5624">
      <w:pPr>
        <w:spacing w:before="120" w:after="120" w:line="240" w:lineRule="auto"/>
        <w:jc w:val="both"/>
        <w:rPr>
          <w:rFonts w:ascii="Palatino Linotype" w:hAnsi="Palatino Linotype"/>
          <w:sz w:val="24"/>
          <w:szCs w:val="24"/>
        </w:rPr>
      </w:pPr>
      <w:r w:rsidRPr="00F43DF0">
        <w:rPr>
          <w:rFonts w:ascii="Palatino Linotype" w:hAnsi="Palatino Linotype"/>
          <w:sz w:val="24"/>
          <w:szCs w:val="24"/>
        </w:rPr>
        <w:t>Az ajánlatot benyújtani kívánó érdeklődő – a megfelelő ajánlat benyújtása érdekében – a pályázati felhívásban, illetőleg annak mellékleteiben foglaltakkal kapcsolatban a Kiírótól kizárólag írásban (levélben, telefaxon vagy e-mailben) legkésőbb az ajánlatok benyújtására előírt határidőt megelőző 5. munkanapig kiegészítő (értelmező) tájékoztatást kérhet. Szóban kiegészítő tájékoztatás kérésre nincs lehetőség.</w:t>
      </w:r>
    </w:p>
    <w:p w:rsidR="008453E3"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A kiegészítő tájékoztatást (a feltett kérdést és az arra adott választ) a Kiíró – amennyiben az az ajánlatok benyújtását vagy annak tartalmát befolyásolhatja – nem csak a kérdező részére adja meg ugyanolyan írásos formában, ahogyan azt a kérdező tette, hanem ezt legkésőbb az ajánlatok benyújtását megelőző 2. munkanapon, a pályázati felhívás közzétételével azonos módon és helyen is közzéteszi, a kérdés feltevőjének megnevezése nélkül. Ha a Kiíró a kiegészítő tájékoztatást legkésőbb az ajánlatok benyújtására előírt határidő utolsó napját megelőző 2. munkanapon nem tudja megadni vagy azt a jelen pontban foglaltaknak megfelelően közzétenni, a Kiíró az ajánlattételi határidőt meghosszabbíthatja. Ebben az esetben Kiíró az ajánlattételi határidő meghosszabbítását a pályázati felhívás közzétételével azonos módon és helyen is közzéteszi.</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24. A pályázati felhívás és a részletes tájékoztató elérhetősége</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 xml:space="preserve">A pályázati felhívás a </w:t>
      </w:r>
      <w:hyperlink r:id="rId8" w:history="1">
        <w:r w:rsidRPr="00F43DF0">
          <w:rPr>
            <w:rStyle w:val="Hiperhivatkozs"/>
            <w:rFonts w:ascii="Palatino Linotype" w:hAnsi="Palatino Linotype"/>
            <w:color w:val="auto"/>
            <w:sz w:val="24"/>
            <w:szCs w:val="24"/>
            <w:lang w:val="en-US"/>
          </w:rPr>
          <w:t>www.mnvzrt.hu</w:t>
        </w:r>
      </w:hyperlink>
      <w:r w:rsidRPr="00F43DF0">
        <w:rPr>
          <w:rFonts w:ascii="Palatino Linotype" w:hAnsi="Palatino Linotype"/>
          <w:sz w:val="24"/>
          <w:szCs w:val="24"/>
        </w:rPr>
        <w:t xml:space="preserve"> honlapon „Pályázatok/Felhívások, hirdetmények/További üzleti lehetőségek” menüpontban, a </w:t>
      </w:r>
      <w:hyperlink w:history="1">
        <w:r w:rsidRPr="00F43DF0">
          <w:rPr>
            <w:rStyle w:val="Hiperhivatkozs"/>
            <w:rFonts w:ascii="Palatino Linotype" w:hAnsi="Palatino Linotype"/>
            <w:color w:val="auto"/>
            <w:sz w:val="24"/>
            <w:szCs w:val="24"/>
            <w:lang w:val="en-US"/>
          </w:rPr>
          <w:t xml:space="preserve">www.szgyf.gov.hu </w:t>
        </w:r>
        <w:r w:rsidRPr="00F43DF0">
          <w:rPr>
            <w:rStyle w:val="Hiperhivatkozs"/>
            <w:rFonts w:ascii="Palatino Linotype" w:hAnsi="Palatino Linotype"/>
            <w:color w:val="auto"/>
            <w:sz w:val="24"/>
            <w:szCs w:val="24"/>
          </w:rPr>
          <w:lastRenderedPageBreak/>
          <w:t>honlapon</w:t>
        </w:r>
      </w:hyperlink>
      <w:r w:rsidRPr="00F43DF0">
        <w:rPr>
          <w:rFonts w:ascii="Palatino Linotype" w:hAnsi="Palatino Linotype"/>
          <w:sz w:val="24"/>
          <w:szCs w:val="24"/>
        </w:rPr>
        <w:t xml:space="preserve"> olvasható. A pályázattal kapcsolatban – kiegészítő tájékoztatásnak nem minősülő kérdésekben – további felvilágosítás kérhető a Kiíró </w:t>
      </w:r>
      <w:r w:rsidR="002A5974">
        <w:rPr>
          <w:rFonts w:ascii="Palatino Linotype" w:hAnsi="Palatino Linotype"/>
          <w:sz w:val="24"/>
          <w:szCs w:val="24"/>
        </w:rPr>
        <w:t xml:space="preserve">Békés Megyei Kirendeltségén, </w:t>
      </w:r>
      <w:r w:rsidR="002A5974" w:rsidRPr="002A5974">
        <w:rPr>
          <w:rFonts w:ascii="Palatino Linotype" w:hAnsi="Palatino Linotype"/>
          <w:sz w:val="24"/>
          <w:szCs w:val="24"/>
        </w:rPr>
        <w:t>Borzsák Tibor fejlesztési osztályvezetőtől. (</w:t>
      </w:r>
      <w:r w:rsidR="002A5974">
        <w:rPr>
          <w:rFonts w:ascii="Palatino Linotype" w:hAnsi="Palatino Linotype"/>
          <w:sz w:val="24"/>
          <w:szCs w:val="24"/>
        </w:rPr>
        <w:t xml:space="preserve">Békéscsaba, Kétegyházi út 1., </w:t>
      </w:r>
      <w:r w:rsidR="002A5974" w:rsidRPr="002A5974">
        <w:rPr>
          <w:rFonts w:ascii="Palatino Linotype" w:hAnsi="Palatino Linotype"/>
          <w:sz w:val="24"/>
          <w:szCs w:val="24"/>
        </w:rPr>
        <w:t>telefon: +36-66/441-536</w:t>
      </w:r>
      <w:r w:rsidR="002A5974">
        <w:rPr>
          <w:rFonts w:ascii="Palatino Linotype" w:hAnsi="Palatino Linotype"/>
          <w:sz w:val="24"/>
          <w:szCs w:val="24"/>
        </w:rPr>
        <w:t>-1081</w:t>
      </w:r>
      <w:r w:rsidR="002A5974" w:rsidRPr="002A5974">
        <w:rPr>
          <w:rFonts w:ascii="Palatino Linotype" w:hAnsi="Palatino Linotype"/>
          <w:sz w:val="24"/>
          <w:szCs w:val="24"/>
        </w:rPr>
        <w:t>, fax: +36-66/441-</w:t>
      </w:r>
      <w:r w:rsidR="002A5974">
        <w:rPr>
          <w:rFonts w:ascii="Palatino Linotype" w:hAnsi="Palatino Linotype"/>
          <w:sz w:val="24"/>
          <w:szCs w:val="24"/>
        </w:rPr>
        <w:t>536)</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25. A pályázati felhívás és részletes tájékoztató mellékleteinek felsorolása</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Style w:val="Szvegtrzs1"/>
          <w:rFonts w:ascii="Palatino Linotype" w:eastAsia="Calibri" w:hAnsi="Palatino Linotype"/>
          <w:b/>
          <w:color w:val="auto"/>
          <w:sz w:val="24"/>
          <w:szCs w:val="24"/>
        </w:rPr>
      </w:pPr>
      <w:r w:rsidRPr="00F43DF0">
        <w:rPr>
          <w:rStyle w:val="Szvegtrzs1"/>
          <w:rFonts w:ascii="Palatino Linotype" w:eastAsia="Calibri" w:hAnsi="Palatino Linotype"/>
          <w:b/>
          <w:color w:val="auto"/>
          <w:sz w:val="24"/>
          <w:szCs w:val="24"/>
        </w:rPr>
        <w:t>Az ajánlathoz mellékelt minta nyilatkozatok:</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1. mintanyilatkozat</w:t>
      </w:r>
      <w:r w:rsidRPr="00F43DF0">
        <w:rPr>
          <w:rFonts w:ascii="Palatino Linotype" w:hAnsi="Palatino Linotype"/>
          <w:sz w:val="24"/>
          <w:szCs w:val="24"/>
        </w:rPr>
        <w:t>: Pályázati ajánlat;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2/A. mintanyilatkozat</w:t>
      </w:r>
      <w:r w:rsidRPr="00F43DF0">
        <w:rPr>
          <w:rFonts w:ascii="Palatino Linotype" w:hAnsi="Palatino Linotype"/>
          <w:sz w:val="24"/>
          <w:szCs w:val="24"/>
        </w:rPr>
        <w:t>: Pályázati adatalap (gazdálkodó szervezet / egyéni vállalkozó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2/B. mintanyilatkozat</w:t>
      </w:r>
      <w:r w:rsidRPr="00F43DF0">
        <w:rPr>
          <w:rFonts w:ascii="Palatino Linotype" w:hAnsi="Palatino Linotype"/>
          <w:sz w:val="24"/>
          <w:szCs w:val="24"/>
        </w:rPr>
        <w:t>: Pályázati adatalap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3. mintanyilatkozat</w:t>
      </w:r>
      <w:r w:rsidRPr="00F43DF0">
        <w:rPr>
          <w:rFonts w:ascii="Palatino Linotype" w:hAnsi="Palatino Linotype"/>
          <w:sz w:val="24"/>
          <w:szCs w:val="24"/>
        </w:rPr>
        <w:t>: Titoktartási nyilatkozat;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4. mintanyilatkozat</w:t>
      </w:r>
      <w:r w:rsidRPr="00F43DF0">
        <w:rPr>
          <w:rFonts w:ascii="Palatino Linotype" w:hAnsi="Palatino Linotype"/>
          <w:sz w:val="24"/>
          <w:szCs w:val="24"/>
        </w:rPr>
        <w:t>: Nyilatkozat a bérleti szerződés tervezetének elfogadásáról;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5. mintanyilatkozat</w:t>
      </w:r>
      <w:r w:rsidRPr="00F43DF0">
        <w:rPr>
          <w:rFonts w:ascii="Palatino Linotype" w:hAnsi="Palatino Linotype"/>
          <w:sz w:val="24"/>
          <w:szCs w:val="24"/>
        </w:rPr>
        <w:t>: Nyilatkozat a pályázati feltételek elfogadásáról, az ajánlati kötöttségről, az ajánlat tartalmának nyilvánosságra hozataláról és a szerződéskötési jogosultság átruházásnak kizárásáról;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6/A. mintanyilatkozat</w:t>
      </w:r>
      <w:r w:rsidRPr="00F43DF0">
        <w:rPr>
          <w:rFonts w:ascii="Palatino Linotype" w:hAnsi="Palatino Linotype"/>
          <w:sz w:val="24"/>
          <w:szCs w:val="24"/>
        </w:rPr>
        <w:t>: Nyilatkozat a szerződéskötést kizáró feltételek fenn nem állásáról, társasági cselekmény és harmadik személy hozzájárulása szükségességéről (gazdálkodó szervezet / egyéni vállalkozó esetén);</w:t>
      </w:r>
    </w:p>
    <w:p w:rsidR="008453E3"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6/B. mintanyilatkozat</w:t>
      </w:r>
      <w:r w:rsidRPr="00F43DF0">
        <w:rPr>
          <w:rFonts w:ascii="Palatino Linotype" w:hAnsi="Palatino Linotype"/>
          <w:sz w:val="24"/>
          <w:szCs w:val="24"/>
        </w:rPr>
        <w:t>: Nyilatkozat a szerződéskötést kizáró feltételek fenn nem állásáról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7. mintanyilatkozat</w:t>
      </w:r>
      <w:r w:rsidRPr="00F43DF0">
        <w:rPr>
          <w:rFonts w:ascii="Palatino Linotype" w:hAnsi="Palatino Linotype"/>
          <w:sz w:val="24"/>
          <w:szCs w:val="24"/>
        </w:rPr>
        <w:t>: Az ajánlat elektronikus formában benyújtott és er</w:t>
      </w:r>
      <w:r w:rsidR="007B0F74">
        <w:rPr>
          <w:rFonts w:ascii="Palatino Linotype" w:hAnsi="Palatino Linotype"/>
          <w:sz w:val="24"/>
          <w:szCs w:val="24"/>
        </w:rPr>
        <w:t>edeti példányának egyezőségéről;</w:t>
      </w:r>
    </w:p>
    <w:p w:rsidR="007D7257" w:rsidRPr="00D1070F" w:rsidRDefault="007D7257" w:rsidP="007D7257">
      <w:pPr>
        <w:pStyle w:val="Szvegtrzs2"/>
        <w:spacing w:before="0" w:after="0"/>
        <w:rPr>
          <w:rFonts w:ascii="Palatino Linotype" w:hAnsi="Palatino Linotype"/>
          <w:i/>
          <w:sz w:val="24"/>
          <w:szCs w:val="24"/>
        </w:rPr>
      </w:pPr>
      <w:r w:rsidRPr="00D1070F">
        <w:rPr>
          <w:rFonts w:ascii="Palatino Linotype" w:hAnsi="Palatino Linotype"/>
          <w:i/>
          <w:sz w:val="24"/>
          <w:szCs w:val="24"/>
        </w:rPr>
        <w:t>8. Átláthatósági nyilatkoza</w:t>
      </w:r>
      <w:r w:rsidR="007B0F74" w:rsidRPr="00D1070F">
        <w:rPr>
          <w:rFonts w:ascii="Palatino Linotype" w:hAnsi="Palatino Linotype"/>
          <w:i/>
          <w:sz w:val="24"/>
          <w:szCs w:val="24"/>
        </w:rPr>
        <w:t>t (gazdálkodó szervezet esetén).</w:t>
      </w:r>
    </w:p>
    <w:p w:rsidR="00F43DF0" w:rsidRPr="00F43DF0" w:rsidRDefault="00F43DF0" w:rsidP="00F43DF0">
      <w:pPr>
        <w:ind w:left="-426"/>
        <w:jc w:val="both"/>
        <w:rPr>
          <w:rFonts w:ascii="Palatino Linotype" w:hAnsi="Palatino Linotype"/>
          <w:b/>
          <w:sz w:val="24"/>
          <w:szCs w:val="24"/>
        </w:rPr>
      </w:pPr>
      <w:r w:rsidRPr="002A5974">
        <w:rPr>
          <w:rFonts w:ascii="Palatino Linotype" w:hAnsi="Palatino Linotype"/>
          <w:b/>
          <w:sz w:val="24"/>
          <w:szCs w:val="24"/>
        </w:rPr>
        <w:t xml:space="preserve">Békéscsaba, </w:t>
      </w:r>
      <w:r w:rsidRPr="00463CDA">
        <w:rPr>
          <w:rFonts w:ascii="Palatino Linotype" w:hAnsi="Palatino Linotype"/>
          <w:b/>
          <w:sz w:val="24"/>
          <w:szCs w:val="24"/>
        </w:rPr>
        <w:t xml:space="preserve">2017. </w:t>
      </w:r>
      <w:r w:rsidR="00422E47">
        <w:rPr>
          <w:rFonts w:ascii="Palatino Linotype" w:hAnsi="Palatino Linotype"/>
          <w:b/>
          <w:sz w:val="24"/>
          <w:szCs w:val="24"/>
        </w:rPr>
        <w:t xml:space="preserve">szeptmber </w:t>
      </w:r>
      <w:r w:rsidR="002A5974" w:rsidRPr="00463CDA">
        <w:rPr>
          <w:rFonts w:ascii="Palatino Linotype" w:hAnsi="Palatino Linotype"/>
          <w:b/>
          <w:sz w:val="24"/>
          <w:szCs w:val="24"/>
        </w:rPr>
        <w:t>hó …… nap</w:t>
      </w:r>
      <w:r w:rsidRPr="00F43DF0">
        <w:rPr>
          <w:rFonts w:ascii="Palatino Linotype" w:hAnsi="Palatino Linotype"/>
          <w:b/>
          <w:sz w:val="24"/>
          <w:szCs w:val="24"/>
        </w:rPr>
        <w:tab/>
      </w:r>
    </w:p>
    <w:p w:rsidR="00F43DF0" w:rsidRPr="00F43DF0" w:rsidRDefault="00352F17" w:rsidP="00F43DF0">
      <w:pPr>
        <w:pStyle w:val="Szvegtrzs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w:t>
      </w:r>
    </w:p>
    <w:tbl>
      <w:tblPr>
        <w:tblStyle w:val="Rcsostblzat"/>
        <w:tblW w:w="3937" w:type="dxa"/>
        <w:tblInd w:w="5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r>
      <w:tr w:rsidR="00352F17" w:rsidRPr="00352F17" w:rsidTr="00352F17">
        <w:trPr>
          <w:trHeight w:val="270"/>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r>
      <w:tr w:rsidR="00352F17" w:rsidRPr="00352F17" w:rsidTr="00352F17">
        <w:trPr>
          <w:trHeight w:val="437"/>
        </w:trPr>
        <w:tc>
          <w:tcPr>
            <w:tcW w:w="3937" w:type="dxa"/>
          </w:tcPr>
          <w:p w:rsidR="00352F17" w:rsidRPr="00352F17" w:rsidRDefault="00352F17" w:rsidP="00352F17">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r>
    </w:tbl>
    <w:p w:rsidR="00463CDA" w:rsidRDefault="00D0204F" w:rsidP="00463CDA">
      <w:pPr>
        <w:pStyle w:val="Szvegtrzs2"/>
        <w:spacing w:before="0" w:after="0"/>
        <w:rPr>
          <w:rFonts w:ascii="Palatino Linotype" w:hAnsi="Palatino Linotype"/>
          <w:b/>
          <w:sz w:val="24"/>
          <w:szCs w:val="24"/>
        </w:rPr>
      </w:pPr>
      <w:r w:rsidRPr="00A73658">
        <w:rPr>
          <w:rFonts w:ascii="Palatino Linotype" w:hAnsi="Palatino Linotype"/>
          <w:b/>
          <w:sz w:val="24"/>
          <w:szCs w:val="24"/>
        </w:rPr>
        <w:t>Jogi ellenjegyzés:</w:t>
      </w:r>
      <w:r w:rsidR="00463CDA" w:rsidRPr="00463CDA">
        <w:rPr>
          <w:rFonts w:ascii="Palatino Linotype" w:hAnsi="Palatino Linotype"/>
          <w:b/>
          <w:sz w:val="24"/>
          <w:szCs w:val="24"/>
        </w:rPr>
        <w:t xml:space="preserve"> </w:t>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sidRPr="00A73658">
        <w:rPr>
          <w:rFonts w:ascii="Palatino Linotype" w:hAnsi="Palatino Linotype"/>
          <w:b/>
          <w:sz w:val="24"/>
          <w:szCs w:val="24"/>
        </w:rPr>
        <w:t>Pénzügyi ellenjegyzés:</w:t>
      </w:r>
    </w:p>
    <w:p w:rsidR="00463CDA" w:rsidRDefault="00463CDA" w:rsidP="00463CDA">
      <w:pPr>
        <w:pStyle w:val="Szvegtrzs2"/>
        <w:spacing w:before="0" w:after="0"/>
        <w:rPr>
          <w:rFonts w:ascii="Palatino Linotype" w:hAnsi="Palatino Linotype"/>
          <w:sz w:val="24"/>
          <w:szCs w:val="24"/>
        </w:rPr>
      </w:pPr>
    </w:p>
    <w:p w:rsidR="00463CDA" w:rsidRDefault="00463CDA" w:rsidP="00463CDA">
      <w:pPr>
        <w:pStyle w:val="Szvegtrzs2"/>
        <w:spacing w:before="0" w:after="0"/>
        <w:rPr>
          <w:rFonts w:ascii="Palatino Linotype" w:hAnsi="Palatino Linotype"/>
          <w:sz w:val="24"/>
          <w:szCs w:val="24"/>
        </w:rPr>
      </w:pPr>
      <w:r>
        <w:rPr>
          <w:rFonts w:ascii="Palatino Linotype" w:hAnsi="Palatino Linotype"/>
          <w:sz w:val="24"/>
          <w:szCs w:val="24"/>
        </w:rPr>
        <w:t>Békéscsaba, 2017. év</w:t>
      </w:r>
      <w:r w:rsidRPr="00A73658">
        <w:rPr>
          <w:rFonts w:ascii="Palatino Linotype" w:hAnsi="Palatino Linotype"/>
          <w:sz w:val="24"/>
          <w:szCs w:val="24"/>
        </w:rPr>
        <w:t xml:space="preserve"> </w:t>
      </w:r>
      <w:r w:rsidR="00422E47">
        <w:rPr>
          <w:rFonts w:ascii="Palatino Linotype" w:hAnsi="Palatino Linotype"/>
          <w:sz w:val="24"/>
          <w:szCs w:val="24"/>
        </w:rPr>
        <w:t xml:space="preserve">szeptember hó </w:t>
      </w:r>
      <w:bookmarkStart w:id="22" w:name="_GoBack"/>
      <w:bookmarkEnd w:id="22"/>
      <w:r w:rsidRPr="00A73658">
        <w:rPr>
          <w:rFonts w:ascii="Palatino Linotype" w:hAnsi="Palatino Linotype"/>
          <w:sz w:val="24"/>
          <w:szCs w:val="24"/>
        </w:rPr>
        <w:t>…nap</w:t>
      </w:r>
      <w:r w:rsidRPr="00463CDA">
        <w:rPr>
          <w:rFonts w:ascii="Palatino Linotype" w:hAnsi="Palatino Linotype"/>
          <w:sz w:val="24"/>
          <w:szCs w:val="24"/>
        </w:rPr>
        <w:t xml:space="preserve"> </w:t>
      </w:r>
      <w:r>
        <w:rPr>
          <w:rFonts w:ascii="Palatino Linotype" w:hAnsi="Palatino Linotype"/>
          <w:sz w:val="24"/>
          <w:szCs w:val="24"/>
        </w:rPr>
        <w:t xml:space="preserve">  Békéscsaba, 2017. </w:t>
      </w:r>
      <w:r w:rsidRPr="00A73658">
        <w:rPr>
          <w:rFonts w:ascii="Palatino Linotype" w:hAnsi="Palatino Linotype"/>
          <w:sz w:val="24"/>
          <w:szCs w:val="24"/>
        </w:rPr>
        <w:t>év</w:t>
      </w:r>
      <w:r w:rsidR="00422E47">
        <w:rPr>
          <w:rFonts w:ascii="Palatino Linotype" w:hAnsi="Palatino Linotype"/>
          <w:sz w:val="24"/>
          <w:szCs w:val="24"/>
        </w:rPr>
        <w:t xml:space="preserve"> szeptember</w:t>
      </w:r>
      <w:r>
        <w:rPr>
          <w:rFonts w:ascii="Palatino Linotype" w:hAnsi="Palatino Linotype"/>
          <w:sz w:val="24"/>
          <w:szCs w:val="24"/>
        </w:rPr>
        <w:t xml:space="preserve"> </w:t>
      </w:r>
      <w:r w:rsidRPr="00A73658">
        <w:rPr>
          <w:rFonts w:ascii="Palatino Linotype" w:hAnsi="Palatino Linotype"/>
          <w:sz w:val="24"/>
          <w:szCs w:val="24"/>
        </w:rPr>
        <w:t>hó ……nap</w:t>
      </w:r>
    </w:p>
    <w:p w:rsidR="00463CDA" w:rsidRDefault="00463CDA" w:rsidP="00463CDA">
      <w:pPr>
        <w:pStyle w:val="Szvegtrzs2"/>
        <w:spacing w:before="0" w:after="0"/>
        <w:rPr>
          <w:rFonts w:ascii="Palatino Linotype" w:hAnsi="Palatino Linotype"/>
          <w:sz w:val="24"/>
          <w:szCs w:val="24"/>
        </w:rPr>
      </w:pPr>
    </w:p>
    <w:p w:rsidR="00463CDA" w:rsidRDefault="00463CDA" w:rsidP="00463CDA">
      <w:pPr>
        <w:pStyle w:val="Szvegtrzs2"/>
        <w:spacing w:before="0" w:after="120"/>
        <w:ind w:hanging="499"/>
        <w:rPr>
          <w:rFonts w:ascii="Palatino Linotype" w:hAnsi="Palatino Linotype"/>
          <w:sz w:val="24"/>
          <w:szCs w:val="24"/>
        </w:rPr>
      </w:pPr>
      <w:r>
        <w:rPr>
          <w:rFonts w:ascii="Palatino Linotype" w:hAnsi="Palatino Linotype"/>
          <w:sz w:val="24"/>
          <w:szCs w:val="24"/>
        </w:rPr>
        <w:t>....................................................................</w:t>
      </w:r>
      <w:r w:rsidRPr="00463CDA">
        <w:rPr>
          <w:rFonts w:ascii="Palatino Linotype" w:hAnsi="Palatino Linotype"/>
          <w:sz w:val="24"/>
          <w:szCs w:val="24"/>
        </w:rPr>
        <w:t xml:space="preserve"> </w:t>
      </w:r>
      <w:r>
        <w:rPr>
          <w:rFonts w:ascii="Palatino Linotype" w:hAnsi="Palatino Linotype"/>
          <w:sz w:val="24"/>
          <w:szCs w:val="24"/>
        </w:rPr>
        <w:t xml:space="preserve">           …………………………………………..</w:t>
      </w:r>
    </w:p>
    <w:p w:rsidR="00463CDA" w:rsidRDefault="00463CDA" w:rsidP="00463CDA">
      <w:pPr>
        <w:pStyle w:val="Szvegtrzs2"/>
        <w:spacing w:before="0" w:after="0"/>
        <w:rPr>
          <w:rFonts w:ascii="Palatino Linotype" w:hAnsi="Palatino Linotype"/>
          <w:sz w:val="24"/>
          <w:szCs w:val="24"/>
        </w:rPr>
      </w:pPr>
      <w:r w:rsidRPr="00A73658">
        <w:rPr>
          <w:rFonts w:ascii="Palatino Linotype" w:hAnsi="Palatino Linotype"/>
          <w:sz w:val="24"/>
          <w:szCs w:val="24"/>
        </w:rPr>
        <w:t xml:space="preserve">név: </w:t>
      </w:r>
      <w:r w:rsidRPr="00463CDA">
        <w:rPr>
          <w:rFonts w:ascii="Palatino Linotype" w:hAnsi="Palatino Linotype"/>
          <w:sz w:val="24"/>
          <w:szCs w:val="24"/>
        </w:rPr>
        <w:t xml:space="preserve">…………………………………. </w:t>
      </w:r>
      <w:r>
        <w:rPr>
          <w:rFonts w:ascii="Palatino Linotype" w:hAnsi="Palatino Linotype"/>
          <w:sz w:val="24"/>
          <w:szCs w:val="24"/>
        </w:rPr>
        <w:t xml:space="preserve">                  </w:t>
      </w:r>
      <w:r w:rsidRPr="00A73658">
        <w:rPr>
          <w:rFonts w:ascii="Palatino Linotype" w:hAnsi="Palatino Linotype"/>
          <w:sz w:val="24"/>
          <w:szCs w:val="24"/>
        </w:rPr>
        <w:t xml:space="preserve">név: </w:t>
      </w:r>
      <w:r w:rsidRPr="00463CDA">
        <w:rPr>
          <w:rFonts w:ascii="Palatino Linotype" w:hAnsi="Palatino Linotype"/>
          <w:sz w:val="24"/>
          <w:szCs w:val="24"/>
        </w:rPr>
        <w:t>………………………………….</w:t>
      </w:r>
    </w:p>
    <w:p w:rsidR="00463CDA" w:rsidRDefault="00463CDA" w:rsidP="00463CDA">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D0204F" w:rsidRDefault="00D0204F" w:rsidP="00D0204F">
      <w:pPr>
        <w:pStyle w:val="Szvegtrzs2"/>
        <w:spacing w:before="0" w:after="0"/>
        <w:rPr>
          <w:rFonts w:ascii="Palatino Linotype" w:hAnsi="Palatino Linotype"/>
          <w:sz w:val="24"/>
          <w:szCs w:val="24"/>
        </w:rPr>
      </w:pPr>
    </w:p>
    <w:p w:rsidR="00D0204F" w:rsidRDefault="004B527A" w:rsidP="00D0204F">
      <w:pPr>
        <w:pStyle w:val="Szvegtrzs2"/>
        <w:spacing w:before="0" w:after="0"/>
        <w:rPr>
          <w:rFonts w:ascii="Palatino Linotype" w:hAnsi="Palatino Linotype"/>
          <w:sz w:val="24"/>
          <w:szCs w:val="24"/>
        </w:rPr>
      </w:pPr>
      <w:r>
        <w:rPr>
          <w:rFonts w:ascii="Palatino Linotype" w:hAnsi="Palatino Linotype"/>
          <w:sz w:val="24"/>
          <w:szCs w:val="24"/>
        </w:rPr>
        <w:t>Békéscsaba</w:t>
      </w:r>
      <w:r w:rsidR="00D0204F" w:rsidRPr="00A73658">
        <w:rPr>
          <w:rFonts w:ascii="Palatino Linotype" w:hAnsi="Palatino Linotype"/>
          <w:sz w:val="24"/>
          <w:szCs w:val="24"/>
        </w:rPr>
        <w:t>, 20</w:t>
      </w:r>
      <w:r w:rsidR="00D0204F">
        <w:rPr>
          <w:rFonts w:ascii="Palatino Linotype" w:hAnsi="Palatino Linotype"/>
          <w:sz w:val="24"/>
          <w:szCs w:val="24"/>
        </w:rPr>
        <w:t>17. év</w:t>
      </w:r>
      <w:r w:rsidR="00D0204F" w:rsidRPr="00A73658">
        <w:rPr>
          <w:rFonts w:ascii="Palatino Linotype" w:hAnsi="Palatino Linotype"/>
          <w:sz w:val="24"/>
          <w:szCs w:val="24"/>
        </w:rPr>
        <w:t xml:space="preserve"> </w:t>
      </w:r>
      <w:r w:rsidR="00422E47">
        <w:rPr>
          <w:rFonts w:ascii="Palatino Linotype" w:hAnsi="Palatino Linotype"/>
          <w:sz w:val="24"/>
          <w:szCs w:val="24"/>
        </w:rPr>
        <w:t xml:space="preserve">szeptember </w:t>
      </w:r>
      <w:r w:rsidR="00D0204F" w:rsidRPr="00A73658">
        <w:rPr>
          <w:rFonts w:ascii="Palatino Linotype" w:hAnsi="Palatino Linotype"/>
          <w:sz w:val="24"/>
          <w:szCs w:val="24"/>
        </w:rPr>
        <w:t>hó ……nap</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r>
        <w:rPr>
          <w:rFonts w:ascii="Palatino Linotype" w:hAnsi="Palatino Linotype"/>
          <w:sz w:val="24"/>
          <w:szCs w:val="24"/>
        </w:rPr>
        <w:t>………………………………………………</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r w:rsidRPr="00A73658">
        <w:rPr>
          <w:rFonts w:ascii="Palatino Linotype" w:hAnsi="Palatino Linotype"/>
          <w:sz w:val="24"/>
          <w:szCs w:val="24"/>
        </w:rPr>
        <w:t xml:space="preserve">név: </w:t>
      </w:r>
      <w:r w:rsidRPr="00463CDA">
        <w:rPr>
          <w:rFonts w:ascii="Palatino Linotype" w:hAnsi="Palatino Linotype"/>
          <w:sz w:val="24"/>
          <w:szCs w:val="24"/>
        </w:rPr>
        <w:t>………………………………….</w:t>
      </w:r>
    </w:p>
    <w:p w:rsidR="00DD5624" w:rsidRDefault="00DD5624" w:rsidP="00D0204F">
      <w:pPr>
        <w:pStyle w:val="Szvegtrzs2"/>
        <w:spacing w:before="0" w:after="0"/>
        <w:rPr>
          <w:rFonts w:ascii="Palatino Linotype" w:hAnsi="Palatino Linotype"/>
          <w:sz w:val="24"/>
          <w:szCs w:val="24"/>
          <w:highlight w:val="red"/>
        </w:rPr>
      </w:pPr>
    </w:p>
    <w:p w:rsidR="008453E3" w:rsidRPr="009F0151" w:rsidRDefault="008453E3" w:rsidP="008453E3">
      <w:pPr>
        <w:spacing w:after="0" w:line="240" w:lineRule="auto"/>
        <w:jc w:val="right"/>
        <w:rPr>
          <w:rFonts w:ascii="Palatino Linotype" w:hAnsi="Palatino Linotype"/>
          <w:i/>
          <w:sz w:val="24"/>
          <w:szCs w:val="24"/>
        </w:rPr>
      </w:pPr>
      <w:bookmarkStart w:id="23" w:name="_Toc443572896"/>
      <w:bookmarkStart w:id="24" w:name="_Toc443641057"/>
      <w:bookmarkStart w:id="25" w:name="_Toc443645906"/>
      <w:bookmarkStart w:id="26" w:name="_Toc443646500"/>
      <w:bookmarkStart w:id="27" w:name="_Toc443646695"/>
      <w:bookmarkStart w:id="28" w:name="_Toc443991417"/>
      <w:r w:rsidRPr="00441EA5">
        <w:rPr>
          <w:rFonts w:ascii="Palatino Linotype" w:hAnsi="Palatino Linotype"/>
          <w:i/>
          <w:sz w:val="24"/>
          <w:szCs w:val="24"/>
        </w:rPr>
        <w:lastRenderedPageBreak/>
        <w:t>1. mintanyilatkozat</w:t>
      </w:r>
      <w:bookmarkEnd w:id="23"/>
      <w:bookmarkEnd w:id="24"/>
      <w:bookmarkEnd w:id="25"/>
      <w:bookmarkEnd w:id="26"/>
      <w:bookmarkEnd w:id="27"/>
      <w:bookmarkEnd w:id="28"/>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w:t>
      </w:r>
      <w:r>
        <w:rPr>
          <w:rFonts w:ascii="Palatino Linotype" w:hAnsi="Palatino Linotype"/>
          <w:sz w:val="24"/>
          <w:szCs w:val="24"/>
        </w:rPr>
        <w:t>Á</w:t>
      </w:r>
      <w:r w:rsidRPr="00441EA5">
        <w:rPr>
          <w:rFonts w:ascii="Palatino Linotype" w:hAnsi="Palatino Linotype"/>
          <w:sz w:val="24"/>
          <w:szCs w:val="24"/>
        </w:rPr>
        <w:t>LY</w:t>
      </w:r>
      <w:r>
        <w:rPr>
          <w:rFonts w:ascii="Palatino Linotype" w:hAnsi="Palatino Linotype"/>
          <w:sz w:val="24"/>
          <w:szCs w:val="24"/>
        </w:rPr>
        <w:t>Á</w:t>
      </w:r>
      <w:r w:rsidRPr="00441EA5">
        <w:rPr>
          <w:rFonts w:ascii="Palatino Linotype" w:hAnsi="Palatino Linotype"/>
          <w:sz w:val="24"/>
          <w:szCs w:val="24"/>
        </w:rPr>
        <w:t>ZATI AJ</w:t>
      </w:r>
      <w:r>
        <w:rPr>
          <w:rFonts w:ascii="Palatino Linotype" w:hAnsi="Palatino Linotype"/>
          <w:sz w:val="24"/>
          <w:szCs w:val="24"/>
        </w:rPr>
        <w:t>Á</w:t>
      </w:r>
      <w:r w:rsidRPr="00441EA5">
        <w:rPr>
          <w:rFonts w:ascii="Palatino Linotype" w:hAnsi="Palatino Linotype"/>
          <w:sz w:val="24"/>
          <w:szCs w:val="24"/>
        </w:rPr>
        <w:t>NLAT</w:t>
      </w:r>
    </w:p>
    <w:p w:rsidR="008453E3" w:rsidRDefault="008453E3" w:rsidP="008453E3">
      <w:pPr>
        <w:pStyle w:val="Szvegtrzs2"/>
        <w:spacing w:before="0" w:after="0"/>
        <w:rPr>
          <w:rFonts w:ascii="Palatino Linotype" w:hAnsi="Palatino Linotype"/>
          <w:sz w:val="24"/>
          <w:szCs w:val="24"/>
        </w:rPr>
      </w:pPr>
    </w:p>
    <w:p w:rsidR="008453E3" w:rsidRPr="00463CDA" w:rsidRDefault="008453E3" w:rsidP="008453E3">
      <w:pPr>
        <w:pStyle w:val="Szvegtrzs2"/>
        <w:spacing w:before="0" w:after="0"/>
        <w:jc w:val="center"/>
        <w:rPr>
          <w:rFonts w:ascii="Palatino Linotype" w:hAnsi="Palatino Linotype"/>
          <w:sz w:val="24"/>
          <w:szCs w:val="24"/>
        </w:rPr>
      </w:pPr>
      <w:r w:rsidRPr="00463CDA">
        <w:rPr>
          <w:rFonts w:ascii="Palatino Linotype" w:hAnsi="Palatino Linotype"/>
          <w:b/>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463CDA">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Fejlcvagylbjegyzet20"/>
        <w:shd w:val="clear" w:color="auto" w:fill="auto"/>
        <w:spacing w:line="210" w:lineRule="exact"/>
        <w:jc w:val="both"/>
        <w:rPr>
          <w:rFonts w:ascii="Palatino Linotype" w:hAnsi="Palatino Linotype"/>
          <w:sz w:val="24"/>
          <w:szCs w:val="24"/>
        </w:rPr>
      </w:pPr>
      <w:r w:rsidRPr="00441EA5">
        <w:rPr>
          <w:rFonts w:ascii="Palatino Linotype" w:hAnsi="Palatino Linotype"/>
          <w:sz w:val="24"/>
          <w:szCs w:val="24"/>
        </w:rPr>
        <w:t>Alulírott</w:t>
      </w:r>
    </w:p>
    <w:p w:rsidR="008453E3" w:rsidRPr="009F0151" w:rsidRDefault="008453E3" w:rsidP="008453E3">
      <w:pPr>
        <w:pStyle w:val="Fejlcvagylbjegyzet20"/>
        <w:shd w:val="clear" w:color="auto" w:fill="auto"/>
        <w:spacing w:line="210" w:lineRule="exact"/>
        <w:ind w:left="40"/>
        <w:jc w:val="both"/>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Cégnév/Név: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Székhely/Lakóhely:</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Cégjegyzék szám/Szem.ig.szám:</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Tel./Fax:</w:t>
      </w:r>
      <w:r w:rsidRPr="00441EA5">
        <w:rPr>
          <w:rFonts w:ascii="Palatino Linotype" w:hAnsi="Palatino Linotype"/>
          <w:sz w:val="24"/>
          <w:szCs w:val="24"/>
        </w:rPr>
        <w:tab/>
        <w:t>…………………………………..</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rPr>
          <w:rStyle w:val="Szvegtrzs4"/>
          <w:rFonts w:ascii="Palatino Linotype" w:eastAsia="Calibri" w:hAnsi="Palatino Linotype"/>
          <w:bCs w:val="0"/>
          <w:sz w:val="24"/>
          <w:szCs w:val="24"/>
        </w:rPr>
      </w:pPr>
      <w:r w:rsidRPr="00441EA5">
        <w:rPr>
          <w:rFonts w:ascii="Palatino Linotype" w:hAnsi="Palatino Linotype"/>
          <w:bCs/>
          <w:sz w:val="24"/>
          <w:szCs w:val="24"/>
        </w:rPr>
        <w:t xml:space="preserve">I. </w:t>
      </w:r>
      <w:r w:rsidRPr="00441EA5">
        <w:rPr>
          <w:rStyle w:val="Szvegtrzs4"/>
          <w:rFonts w:ascii="Palatino Linotype" w:eastAsia="Calibri" w:hAnsi="Palatino Linotype"/>
          <w:bCs w:val="0"/>
          <w:sz w:val="24"/>
          <w:szCs w:val="24"/>
        </w:rPr>
        <w:t>Bérleti díj összege:</w:t>
      </w:r>
    </w:p>
    <w:p w:rsidR="008453E3" w:rsidRPr="006746C6" w:rsidRDefault="008453E3" w:rsidP="008453E3">
      <w:pPr>
        <w:pStyle w:val="Szvegtrzs2"/>
        <w:spacing w:before="0" w:after="0"/>
        <w:rPr>
          <w:rFonts w:eastAsia="Calibri"/>
          <w:b/>
        </w:rPr>
      </w:pPr>
    </w:p>
    <w:p w:rsidR="008453E3" w:rsidRPr="006746C6" w:rsidRDefault="00855D24" w:rsidP="007D0AE5">
      <w:pPr>
        <w:widowControl w:val="0"/>
        <w:spacing w:after="0" w:line="346" w:lineRule="exact"/>
        <w:jc w:val="both"/>
        <w:rPr>
          <w:rFonts w:ascii="Palatino Linotype" w:hAnsi="Palatino Linotype"/>
          <w:sz w:val="24"/>
          <w:szCs w:val="24"/>
        </w:rPr>
      </w:pPr>
      <w:r w:rsidRPr="006746C6">
        <w:rPr>
          <w:rFonts w:ascii="Palatino Linotype" w:hAnsi="Palatino Linotype"/>
          <w:sz w:val="24"/>
          <w:szCs w:val="24"/>
        </w:rPr>
        <w:t xml:space="preserve">A </w:t>
      </w:r>
      <w:r w:rsidR="00AD4FF1" w:rsidRPr="006746C6">
        <w:rPr>
          <w:rFonts w:ascii="Palatino Linotype" w:hAnsi="Palatino Linotype"/>
          <w:sz w:val="24"/>
          <w:szCs w:val="24"/>
        </w:rPr>
        <w:t>Békéscsaba,</w:t>
      </w:r>
      <w:r w:rsidR="007D0AE5" w:rsidRPr="006746C6">
        <w:rPr>
          <w:rFonts w:ascii="Palatino Linotype" w:hAnsi="Palatino Linotype"/>
          <w:sz w:val="24"/>
          <w:szCs w:val="24"/>
        </w:rPr>
        <w:t xml:space="preserve"> belterület </w:t>
      </w:r>
      <w:r w:rsidR="00AD4FF1" w:rsidRPr="006746C6">
        <w:rPr>
          <w:rFonts w:ascii="Palatino Linotype" w:hAnsi="Palatino Linotype"/>
          <w:sz w:val="24"/>
          <w:szCs w:val="24"/>
        </w:rPr>
        <w:t>1593</w:t>
      </w:r>
      <w:r w:rsidR="007D0AE5" w:rsidRPr="006746C6">
        <w:rPr>
          <w:rFonts w:ascii="Palatino Linotype" w:hAnsi="Palatino Linotype"/>
          <w:sz w:val="24"/>
          <w:szCs w:val="24"/>
        </w:rPr>
        <w:t>. hrsz. alatt nyilvántartott</w:t>
      </w:r>
      <w:r w:rsidR="00130BA7">
        <w:rPr>
          <w:rFonts w:ascii="Palatino Linotype" w:hAnsi="Palatino Linotype"/>
          <w:sz w:val="24"/>
          <w:szCs w:val="24"/>
        </w:rPr>
        <w:t>,</w:t>
      </w:r>
      <w:r w:rsidR="006746C6" w:rsidRPr="006746C6">
        <w:rPr>
          <w:rFonts w:ascii="Palatino Linotype" w:hAnsi="Palatino Linotype"/>
          <w:sz w:val="24"/>
          <w:szCs w:val="24"/>
        </w:rPr>
        <w:t xml:space="preserve"> 370 m</w:t>
      </w:r>
      <w:r w:rsidR="006746C6" w:rsidRPr="006746C6">
        <w:rPr>
          <w:rFonts w:ascii="Palatino Linotype" w:hAnsi="Palatino Linotype"/>
          <w:sz w:val="24"/>
          <w:szCs w:val="24"/>
          <w:vertAlign w:val="superscript"/>
        </w:rPr>
        <w:t>2</w:t>
      </w:r>
      <w:r w:rsidR="006746C6" w:rsidRPr="006746C6">
        <w:rPr>
          <w:rFonts w:ascii="Palatino Linotype" w:hAnsi="Palatino Linotype"/>
          <w:sz w:val="24"/>
          <w:szCs w:val="24"/>
        </w:rPr>
        <w:t xml:space="preserve"> területű telken</w:t>
      </w:r>
      <w:r w:rsidR="007D0AE5" w:rsidRPr="006746C6">
        <w:rPr>
          <w:rFonts w:ascii="Palatino Linotype" w:hAnsi="Palatino Linotype"/>
          <w:sz w:val="24"/>
          <w:szCs w:val="24"/>
        </w:rPr>
        <w:t xml:space="preserve">, </w:t>
      </w:r>
      <w:r w:rsidR="006746C6" w:rsidRPr="006746C6">
        <w:rPr>
          <w:rFonts w:ascii="Palatino Linotype" w:hAnsi="Palatino Linotype"/>
          <w:sz w:val="24"/>
          <w:szCs w:val="24"/>
        </w:rPr>
        <w:t xml:space="preserve">a </w:t>
      </w:r>
      <w:r w:rsidR="007D0AE5" w:rsidRPr="006746C6">
        <w:rPr>
          <w:rFonts w:ascii="Palatino Linotype" w:hAnsi="Palatino Linotype"/>
          <w:sz w:val="24"/>
          <w:szCs w:val="24"/>
        </w:rPr>
        <w:t xml:space="preserve">természetben az </w:t>
      </w:r>
      <w:r w:rsidR="00AD4FF1" w:rsidRPr="006746C6">
        <w:rPr>
          <w:rFonts w:ascii="Palatino Linotype" w:hAnsi="Palatino Linotype"/>
          <w:sz w:val="24"/>
          <w:szCs w:val="24"/>
        </w:rPr>
        <w:t>5600</w:t>
      </w:r>
      <w:r w:rsidR="007D0AE5" w:rsidRPr="006746C6">
        <w:rPr>
          <w:rFonts w:ascii="Palatino Linotype" w:hAnsi="Palatino Linotype"/>
          <w:sz w:val="24"/>
          <w:szCs w:val="24"/>
        </w:rPr>
        <w:t xml:space="preserve"> </w:t>
      </w:r>
      <w:r w:rsidR="00AD4FF1" w:rsidRPr="006746C6">
        <w:rPr>
          <w:rFonts w:ascii="Palatino Linotype" w:hAnsi="Palatino Linotype"/>
          <w:sz w:val="24"/>
          <w:szCs w:val="24"/>
        </w:rPr>
        <w:t>Békéscsaba</w:t>
      </w:r>
      <w:r w:rsidR="007D0AE5" w:rsidRPr="006746C6">
        <w:rPr>
          <w:rFonts w:ascii="Palatino Linotype" w:hAnsi="Palatino Linotype"/>
          <w:sz w:val="24"/>
          <w:szCs w:val="24"/>
        </w:rPr>
        <w:t xml:space="preserve">, </w:t>
      </w:r>
      <w:r w:rsidR="00AD4FF1" w:rsidRPr="006746C6">
        <w:rPr>
          <w:rFonts w:ascii="Palatino Linotype" w:hAnsi="Palatino Linotype"/>
          <w:sz w:val="24"/>
          <w:szCs w:val="24"/>
        </w:rPr>
        <w:t>Szőlő utca 60/1</w:t>
      </w:r>
      <w:r w:rsidR="007D08F6">
        <w:rPr>
          <w:rFonts w:ascii="Palatino Linotype" w:hAnsi="Palatino Linotype"/>
          <w:sz w:val="24"/>
          <w:szCs w:val="24"/>
        </w:rPr>
        <w:t xml:space="preserve">. </w:t>
      </w:r>
      <w:r w:rsidR="007A5E73">
        <w:rPr>
          <w:rFonts w:ascii="Palatino Linotype" w:hAnsi="Palatino Linotype"/>
          <w:sz w:val="24"/>
          <w:szCs w:val="24"/>
        </w:rPr>
        <w:t>szám</w:t>
      </w:r>
      <w:r w:rsidR="007D0AE5" w:rsidRPr="006746C6">
        <w:rPr>
          <w:rFonts w:ascii="Palatino Linotype" w:hAnsi="Palatino Linotype"/>
          <w:sz w:val="24"/>
          <w:szCs w:val="24"/>
        </w:rPr>
        <w:t xml:space="preserve"> alatt található, </w:t>
      </w:r>
      <w:r w:rsidR="00AD4FF1" w:rsidRPr="006746C6">
        <w:rPr>
          <w:rFonts w:ascii="Palatino Linotype" w:hAnsi="Palatino Linotype"/>
          <w:sz w:val="24"/>
          <w:szCs w:val="24"/>
        </w:rPr>
        <w:t>8</w:t>
      </w:r>
      <w:r w:rsidR="001515B2" w:rsidRPr="006746C6">
        <w:rPr>
          <w:rFonts w:ascii="Palatino Linotype" w:hAnsi="Palatino Linotype"/>
          <w:sz w:val="24"/>
          <w:szCs w:val="24"/>
        </w:rPr>
        <w:t>0</w:t>
      </w:r>
      <w:r w:rsidR="00AD4FF1" w:rsidRPr="006746C6">
        <w:rPr>
          <w:rFonts w:ascii="Palatino Linotype" w:hAnsi="Palatino Linotype"/>
          <w:sz w:val="24"/>
          <w:szCs w:val="24"/>
        </w:rPr>
        <w:t>,</w:t>
      </w:r>
      <w:r w:rsidR="001515B2" w:rsidRPr="006746C6">
        <w:rPr>
          <w:rFonts w:ascii="Palatino Linotype" w:hAnsi="Palatino Linotype"/>
          <w:sz w:val="24"/>
          <w:szCs w:val="24"/>
        </w:rPr>
        <w:t>56</w:t>
      </w:r>
      <w:r w:rsidR="007D0AE5" w:rsidRPr="006746C6">
        <w:rPr>
          <w:rFonts w:ascii="Palatino Linotype" w:hAnsi="Palatino Linotype"/>
          <w:sz w:val="24"/>
          <w:szCs w:val="24"/>
        </w:rPr>
        <w:t xml:space="preserve"> </w:t>
      </w:r>
      <w:r w:rsidR="008453E3" w:rsidRPr="006746C6">
        <w:rPr>
          <w:rFonts w:ascii="Palatino Linotype" w:hAnsi="Palatino Linotype"/>
          <w:sz w:val="24"/>
          <w:szCs w:val="24"/>
        </w:rPr>
        <w:t>m</w:t>
      </w:r>
      <w:r w:rsidR="007D0AE5" w:rsidRPr="006746C6">
        <w:rPr>
          <w:rFonts w:ascii="Palatino Linotype" w:hAnsi="Palatino Linotype"/>
          <w:sz w:val="24"/>
          <w:szCs w:val="24"/>
          <w:vertAlign w:val="superscript"/>
        </w:rPr>
        <w:t>2</w:t>
      </w:r>
      <w:r w:rsidR="008453E3" w:rsidRPr="006746C6">
        <w:rPr>
          <w:rFonts w:ascii="Palatino Linotype" w:hAnsi="Palatino Linotype"/>
          <w:sz w:val="24"/>
          <w:szCs w:val="24"/>
        </w:rPr>
        <w:t xml:space="preserve"> alapterületű ingatlan vonatkozásában a bérleti díj összegére tett ajánlatom a következő:</w:t>
      </w:r>
    </w:p>
    <w:p w:rsidR="008453E3" w:rsidRDefault="008453E3" w:rsidP="008453E3">
      <w:pPr>
        <w:pStyle w:val="Szvegtrzs2"/>
        <w:spacing w:before="0" w:after="0"/>
        <w:rPr>
          <w:rFonts w:ascii="Palatino Linotype" w:hAnsi="Palatino Linotyp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453E3" w:rsidRPr="009F0151" w:rsidTr="007D7257">
        <w:tc>
          <w:tcPr>
            <w:tcW w:w="4606" w:type="dxa"/>
            <w:vAlign w:val="center"/>
          </w:tcPr>
          <w:p w:rsidR="008453E3" w:rsidRPr="00F10B46" w:rsidRDefault="008453E3" w:rsidP="00E3647C">
            <w:pPr>
              <w:pStyle w:val="Szvegtrzs2"/>
              <w:spacing w:before="0" w:after="0"/>
              <w:rPr>
                <w:rFonts w:ascii="Palatino Linotype" w:hAnsi="Palatino Linotype"/>
                <w:b/>
                <w:sz w:val="24"/>
                <w:szCs w:val="24"/>
              </w:rPr>
            </w:pPr>
            <w:r w:rsidRPr="00F10B46">
              <w:rPr>
                <w:rFonts w:ascii="Palatino Linotype" w:hAnsi="Palatino Linotype"/>
                <w:b/>
                <w:sz w:val="24"/>
                <w:szCs w:val="24"/>
              </w:rPr>
              <w:t>N</w:t>
            </w:r>
            <w:r w:rsidR="00DD5624">
              <w:rPr>
                <w:rFonts w:ascii="Palatino Linotype" w:hAnsi="Palatino Linotype"/>
                <w:b/>
                <w:sz w:val="24"/>
                <w:szCs w:val="24"/>
              </w:rPr>
              <w:t>B</w:t>
            </w:r>
            <w:r w:rsidR="00E3647C">
              <w:rPr>
                <w:rFonts w:ascii="Palatino Linotype" w:hAnsi="Palatino Linotype"/>
                <w:b/>
                <w:sz w:val="24"/>
                <w:szCs w:val="24"/>
              </w:rPr>
              <w:t>Ajánlott b</w:t>
            </w:r>
            <w:r w:rsidRPr="00F10B46">
              <w:rPr>
                <w:rFonts w:ascii="Palatino Linotype" w:hAnsi="Palatino Linotype"/>
                <w:b/>
                <w:sz w:val="24"/>
                <w:szCs w:val="24"/>
              </w:rPr>
              <w:t>érleti díj összege:</w:t>
            </w:r>
          </w:p>
        </w:tc>
        <w:tc>
          <w:tcPr>
            <w:tcW w:w="4606" w:type="dxa"/>
            <w:vAlign w:val="center"/>
          </w:tcPr>
          <w:p w:rsidR="008453E3" w:rsidRPr="00F10B46" w:rsidRDefault="008453E3" w:rsidP="007D7257">
            <w:pPr>
              <w:pStyle w:val="Szvegtrzs2"/>
              <w:spacing w:before="0" w:after="0"/>
              <w:rPr>
                <w:rFonts w:ascii="Palatino Linotype" w:hAnsi="Palatino Linotype"/>
                <w:sz w:val="24"/>
                <w:szCs w:val="24"/>
              </w:rPr>
            </w:pPr>
            <w:r w:rsidRPr="00F10B46">
              <w:rPr>
                <w:rFonts w:ascii="Palatino Linotype" w:hAnsi="Palatino Linotype"/>
                <w:sz w:val="24"/>
                <w:szCs w:val="24"/>
              </w:rPr>
              <w:t>Ft</w:t>
            </w:r>
            <w:r w:rsidRPr="00F10B46">
              <w:rPr>
                <w:rFonts w:ascii="Palatino Linotype" w:hAnsi="Palatino Linotype"/>
                <w:b/>
                <w:sz w:val="24"/>
                <w:szCs w:val="24"/>
              </w:rPr>
              <w:t>/…………………………,-Ft/hó</w:t>
            </w:r>
          </w:p>
        </w:tc>
      </w:tr>
    </w:tbl>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Egyúttal nyilatkozom arról, hogy pályázatom nyertessége esetén az ajánlatomnak megfelelő díjat a pályázati kiírásban és a megkötendő szerződésben foglaltak szerint, az </w:t>
      </w:r>
      <w:r w:rsidRPr="00441EA5">
        <w:rPr>
          <w:rFonts w:ascii="Palatino Linotype" w:hAnsi="Palatino Linotype"/>
          <w:b/>
          <w:sz w:val="24"/>
          <w:szCs w:val="24"/>
        </w:rPr>
        <w:t>általam képviselt szervezet fizeti meg / személyesen fizetem meg</w:t>
      </w:r>
      <w:r w:rsidRPr="00441EA5">
        <w:rPr>
          <w:rStyle w:val="Lbjegyzet-hivatkozs"/>
          <w:rFonts w:ascii="Palatino Linotype" w:eastAsia="Calibri" w:hAnsi="Palatino Linotype"/>
          <w:sz w:val="24"/>
          <w:szCs w:val="24"/>
        </w:rPr>
        <w:footnoteReference w:id="4"/>
      </w:r>
      <w:r w:rsidRPr="00441EA5">
        <w:rPr>
          <w:rFonts w:ascii="Palatino Linotype" w:hAnsi="Palatino Linotype"/>
          <w:sz w:val="24"/>
          <w:szCs w:val="24"/>
        </w:rPr>
        <w:t xml:space="preserve"> a Szociális és Gyermekvédelmi Főigazgatóságnak a bérleti szerződésben meghatározott számú számlaszámára.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Kaució elfogadása: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Kijelentem, hogy </w:t>
      </w:r>
      <w:r w:rsidRPr="00E17AE6">
        <w:rPr>
          <w:rFonts w:ascii="Palatino Linotype" w:hAnsi="Palatino Linotype"/>
          <w:sz w:val="24"/>
          <w:szCs w:val="24"/>
        </w:rPr>
        <w:t xml:space="preserve">a </w:t>
      </w:r>
      <w:r w:rsidR="00D20285" w:rsidRPr="00E17AE6">
        <w:rPr>
          <w:rFonts w:ascii="Palatino Linotype" w:hAnsi="Palatino Linotype"/>
          <w:sz w:val="24"/>
          <w:szCs w:val="24"/>
        </w:rPr>
        <w:t>2</w:t>
      </w:r>
      <w:r w:rsidRPr="00E17AE6">
        <w:rPr>
          <w:rFonts w:ascii="Palatino Linotype" w:hAnsi="Palatino Linotype"/>
          <w:sz w:val="24"/>
          <w:szCs w:val="24"/>
        </w:rPr>
        <w:t xml:space="preserve"> (</w:t>
      </w:r>
      <w:r w:rsidR="00D20285" w:rsidRPr="00E17AE6">
        <w:rPr>
          <w:rFonts w:ascii="Palatino Linotype" w:hAnsi="Palatino Linotype"/>
          <w:sz w:val="24"/>
          <w:szCs w:val="24"/>
        </w:rPr>
        <w:t>kettő</w:t>
      </w:r>
      <w:r w:rsidRPr="00E17AE6">
        <w:rPr>
          <w:rFonts w:ascii="Palatino Linotype" w:hAnsi="Palatino Linotype"/>
          <w:sz w:val="24"/>
          <w:szCs w:val="24"/>
        </w:rPr>
        <w:t>) havi bérleti díj</w:t>
      </w:r>
      <w:r w:rsidRPr="00E17AE6">
        <w:rPr>
          <w:rStyle w:val="Lbjegyzet-hivatkozs"/>
          <w:rFonts w:ascii="Palatino Linotype" w:eastAsia="Calibri" w:hAnsi="Palatino Linotype"/>
          <w:b/>
          <w:sz w:val="24"/>
          <w:szCs w:val="24"/>
        </w:rPr>
        <w:footnoteReference w:id="5"/>
      </w:r>
      <w:r w:rsidRPr="00441EA5">
        <w:rPr>
          <w:rFonts w:ascii="Palatino Linotype" w:hAnsi="Palatino Linotype"/>
          <w:sz w:val="24"/>
          <w:szCs w:val="24"/>
        </w:rPr>
        <w:t xml:space="preserve"> összegének megfelelő kaució összegét elfogadom és vállalom, hogy a pályázatom nyertessége esetén az erről való tudomásszerzést követő 5 munkanapon belül – a szerződés megkötését megelőzően – a kaució összegét befizetem a Kiíró Magyar Államkincstárnál vezetett </w:t>
      </w:r>
      <w:r w:rsidR="00B539A3" w:rsidRPr="00B539A3">
        <w:rPr>
          <w:rFonts w:ascii="Palatino Linotype" w:hAnsi="Palatino Linotype"/>
          <w:sz w:val="24"/>
          <w:szCs w:val="24"/>
        </w:rPr>
        <w:t xml:space="preserve">10026005-00333221-00000000 </w:t>
      </w:r>
      <w:r w:rsidRPr="00441EA5">
        <w:rPr>
          <w:rFonts w:ascii="Palatino Linotype" w:hAnsi="Palatino Linotype"/>
          <w:sz w:val="24"/>
          <w:szCs w:val="24"/>
        </w:rPr>
        <w:t>számú számlájára történő átutalással.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Egyúttal kijelentem, hogy tudomással bírok arról, hogy ezen kötelezettségemre előírt határidő elmulasztása esetén a Kiíró jogosult az értékelés során következő helyre rangsorolt ajánlattevővel való szerződéskötésre.</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 év ………..hó ……..nap</w:t>
      </w:r>
    </w:p>
    <w:p w:rsidR="008453E3" w:rsidRDefault="008453E3" w:rsidP="008453E3">
      <w:pPr>
        <w:pStyle w:val="Szvegtrzs2"/>
        <w:spacing w:before="0" w:after="0"/>
        <w:rPr>
          <w:rFonts w:ascii="Palatino Linotype" w:hAnsi="Palatino Linotype"/>
          <w:sz w:val="24"/>
          <w:szCs w:val="24"/>
        </w:rPr>
      </w:pPr>
    </w:p>
    <w:p w:rsidR="00CB43B4"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w:t>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 xml:space="preserve">  ajánlattevő cégszerű / sajátkezű aláírása</w:t>
      </w:r>
    </w:p>
    <w:p w:rsidR="008453E3" w:rsidRDefault="008453E3" w:rsidP="008453E3">
      <w:pPr>
        <w:spacing w:after="0" w:line="240" w:lineRule="auto"/>
        <w:jc w:val="right"/>
      </w:pPr>
      <w:r w:rsidRPr="00441EA5">
        <w:rPr>
          <w:rFonts w:ascii="Palatino Linotype" w:hAnsi="Palatino Linotype"/>
          <w:sz w:val="24"/>
          <w:szCs w:val="24"/>
        </w:rPr>
        <w:br w:type="page"/>
      </w:r>
      <w:bookmarkStart w:id="29" w:name="_Toc443572897"/>
      <w:bookmarkStart w:id="30" w:name="_Toc443641058"/>
      <w:bookmarkStart w:id="31" w:name="_Toc443645907"/>
      <w:bookmarkStart w:id="32" w:name="_Toc443646501"/>
      <w:bookmarkStart w:id="33" w:name="_Toc443646696"/>
      <w:bookmarkStart w:id="34" w:name="_Toc443991418"/>
      <w:r w:rsidRPr="00441EA5">
        <w:rPr>
          <w:rFonts w:ascii="Palatino Linotype" w:hAnsi="Palatino Linotype"/>
          <w:i/>
          <w:sz w:val="24"/>
          <w:szCs w:val="24"/>
        </w:rPr>
        <w:lastRenderedPageBreak/>
        <w:t>2/A. mintanyilatkozat</w:t>
      </w:r>
      <w:bookmarkEnd w:id="29"/>
      <w:bookmarkEnd w:id="30"/>
      <w:bookmarkEnd w:id="31"/>
      <w:bookmarkEnd w:id="32"/>
      <w:bookmarkEnd w:id="33"/>
      <w:bookmarkEnd w:id="34"/>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(gazdálkodó szervezet / egyéni vállalkozó esetén kitöltendő)</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6746C6">
        <w:rPr>
          <w:rFonts w:ascii="Palatino Linotype" w:hAnsi="Palatino Linotype"/>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441EA5">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Cégnév: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Székhely: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Levelezési cím: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Adószám, statisztikai számjel: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Cégjegyzékszám/bírósági lajstromszám,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nyilvántartási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Képviseletre jogosult neve, beosztása:</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hitelintézet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megbízott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Az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ajánlattevő 30 naptári napnál nem régebbi cégkivonata/bírósági nyilvántartási kivonata, vagy ezzel egyenértékű okirata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2/2. melléklet</w:t>
      </w:r>
      <w:r w:rsidRPr="00441EA5">
        <w:rPr>
          <w:rFonts w:ascii="Palatino Linotype" w:hAnsi="Palatino Linotype"/>
          <w:sz w:val="24"/>
          <w:szCs w:val="24"/>
        </w:rPr>
        <w:t>: képviseleti jogra vonatkozó aláírási címpéldány, vagy ezzel egyenértékű okirat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30 napnál nem régebbi,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20……….év ………..hó …….nap</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ajánlattevő cégszerű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35" w:name="_Toc443572898"/>
      <w:bookmarkStart w:id="36" w:name="_Toc443641059"/>
      <w:bookmarkStart w:id="37" w:name="_Toc443645908"/>
      <w:bookmarkStart w:id="38" w:name="_Toc443646502"/>
      <w:bookmarkStart w:id="39" w:name="_Toc443646697"/>
      <w:bookmarkStart w:id="40" w:name="_Toc443991419"/>
      <w:r w:rsidRPr="00441EA5">
        <w:rPr>
          <w:rFonts w:ascii="Palatino Linotype" w:hAnsi="Palatino Linotype"/>
          <w:i/>
          <w:sz w:val="24"/>
          <w:szCs w:val="24"/>
        </w:rPr>
        <w:lastRenderedPageBreak/>
        <w:t>2/B. mintanyilatkozat</w:t>
      </w:r>
      <w:bookmarkEnd w:id="35"/>
      <w:bookmarkEnd w:id="36"/>
      <w:bookmarkEnd w:id="37"/>
      <w:bookmarkEnd w:id="38"/>
      <w:bookmarkEnd w:id="39"/>
      <w:bookmarkEnd w:id="40"/>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b/>
          <w:sz w:val="24"/>
          <w:szCs w:val="24"/>
        </w:rPr>
      </w:pPr>
      <w:r w:rsidRPr="00441EA5">
        <w:rPr>
          <w:rFonts w:ascii="Palatino Linotype" w:hAnsi="Palatino Linotype"/>
          <w:sz w:val="24"/>
          <w:szCs w:val="24"/>
        </w:rPr>
        <w:t>(természetes személy esetén kitöltendő)</w:t>
      </w:r>
    </w:p>
    <w:p w:rsidR="008453E3" w:rsidRDefault="008453E3" w:rsidP="008453E3">
      <w:pPr>
        <w:pStyle w:val="Szvegtrzs2"/>
        <w:spacing w:before="0" w:after="0"/>
        <w:rPr>
          <w:rFonts w:ascii="Palatino Linotype" w:hAnsi="Palatino Linotype"/>
          <w:sz w:val="24"/>
          <w:szCs w:val="24"/>
        </w:rPr>
      </w:pPr>
    </w:p>
    <w:p w:rsidR="008453E3" w:rsidRPr="00A631C1" w:rsidRDefault="008453E3" w:rsidP="008453E3">
      <w:pPr>
        <w:pStyle w:val="Szvegtrzs2"/>
        <w:spacing w:before="0" w:after="0"/>
        <w:jc w:val="center"/>
      </w:pPr>
      <w:r w:rsidRPr="00441EA5">
        <w:rPr>
          <w:rFonts w:ascii="Palatino Linotype" w:hAnsi="Palatino Linotype"/>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441EA5">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Anyja neve: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Születési hely, idő:</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Állandó lakóhely: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Levelezési cím</w:t>
      </w:r>
      <w:r w:rsidRPr="00441EA5">
        <w:rPr>
          <w:rStyle w:val="Lbjegyzet-hivatkozs"/>
          <w:rFonts w:ascii="Palatino Linotype" w:eastAsia="Calibri" w:hAnsi="Palatino Linotype"/>
          <w:sz w:val="24"/>
          <w:szCs w:val="24"/>
        </w:rPr>
        <w:footnoteReference w:id="6"/>
      </w:r>
      <w:r w:rsidRPr="00441EA5">
        <w:rPr>
          <w:rFonts w:ascii="Palatino Linotype" w:hAnsi="Palatino Linotype"/>
          <w:sz w:val="24"/>
          <w:szCs w:val="24"/>
        </w:rPr>
        <w:t>:</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Szig.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hitelintézet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megbízott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30 napnál nem régebbi eredeti,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2/2. melléklet</w:t>
      </w:r>
      <w:r w:rsidRPr="00441EA5">
        <w:rPr>
          <w:rFonts w:ascii="Palatino Linotype" w:hAnsi="Palatino Linotype"/>
          <w:sz w:val="24"/>
          <w:szCs w:val="24"/>
        </w:rPr>
        <w:t>: 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az ajánlattevő személyi igazolványának, egyéni vállalkozói igazolványának (vagy annak megigényléséről szóló igazolás) és lakcím igazoló kártyájának másolata.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ind w:left="4248" w:firstLine="708"/>
        <w:rPr>
          <w:rFonts w:ascii="Palatino Linotype" w:hAnsi="Palatino Linotype"/>
          <w:sz w:val="24"/>
          <w:szCs w:val="24"/>
        </w:rPr>
      </w:pPr>
      <w:r w:rsidRPr="00441EA5">
        <w:rPr>
          <w:rFonts w:ascii="Palatino Linotype" w:hAnsi="Palatino Linotype"/>
          <w:sz w:val="24"/>
          <w:szCs w:val="24"/>
        </w:rPr>
        <w:t>ajánlattevő sajátkezű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1" w:name="_Toc443572899"/>
      <w:bookmarkStart w:id="42" w:name="_Toc443641060"/>
      <w:bookmarkStart w:id="43" w:name="_Toc443645909"/>
      <w:bookmarkStart w:id="44" w:name="_Toc443646503"/>
      <w:bookmarkStart w:id="45" w:name="_Toc443646698"/>
      <w:bookmarkStart w:id="46" w:name="_Toc443991420"/>
      <w:r w:rsidRPr="00441EA5">
        <w:rPr>
          <w:rFonts w:ascii="Palatino Linotype" w:hAnsi="Palatino Linotype"/>
          <w:i/>
          <w:sz w:val="24"/>
          <w:szCs w:val="24"/>
        </w:rPr>
        <w:lastRenderedPageBreak/>
        <w:t>3. mintanyilatkozat</w:t>
      </w:r>
      <w:bookmarkEnd w:id="41"/>
      <w:bookmarkEnd w:id="42"/>
      <w:bookmarkEnd w:id="43"/>
      <w:bookmarkEnd w:id="44"/>
      <w:bookmarkEnd w:id="45"/>
      <w:bookmarkEnd w:id="46"/>
    </w:p>
    <w:p w:rsidR="008453E3" w:rsidRPr="009F0151"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r w:rsidRPr="00441EA5">
        <w:rPr>
          <w:rFonts w:ascii="Palatino Linotype" w:hAnsi="Palatino Linotype"/>
          <w:b/>
          <w:sz w:val="24"/>
          <w:szCs w:val="24"/>
        </w:rPr>
        <w:t>TITOKTART</w:t>
      </w:r>
      <w:r>
        <w:rPr>
          <w:rFonts w:ascii="Palatino Linotype" w:hAnsi="Palatino Linotype"/>
          <w:b/>
          <w:sz w:val="24"/>
          <w:szCs w:val="24"/>
        </w:rPr>
        <w:t>Á</w:t>
      </w:r>
      <w:r w:rsidRPr="00441EA5">
        <w:rPr>
          <w:rFonts w:ascii="Palatino Linotype" w:hAnsi="Palatino Linotype"/>
          <w:b/>
          <w:sz w:val="24"/>
          <w:szCs w:val="24"/>
        </w:rPr>
        <w:t>SI NYILATKOZAT</w:t>
      </w:r>
    </w:p>
    <w:p w:rsidR="008453E3" w:rsidRPr="000E1725" w:rsidRDefault="008453E3" w:rsidP="008453E3">
      <w:pPr>
        <w:spacing w:after="0" w:line="220" w:lineRule="exact"/>
        <w:jc w:val="center"/>
        <w:rPr>
          <w:rFonts w:ascii="Palatino Linotype" w:hAnsi="Palatino Linotype"/>
          <w:b/>
          <w:sz w:val="24"/>
          <w:szCs w:val="24"/>
        </w:rPr>
      </w:pPr>
    </w:p>
    <w:p w:rsidR="008453E3" w:rsidRPr="006746C6" w:rsidRDefault="008453E3" w:rsidP="008453E3">
      <w:pPr>
        <w:spacing w:after="0" w:line="220" w:lineRule="exact"/>
        <w:jc w:val="center"/>
        <w:rPr>
          <w:rFonts w:ascii="Palatino Linotype" w:hAnsi="Palatino Linotype"/>
          <w:sz w:val="24"/>
          <w:szCs w:val="24"/>
        </w:rPr>
      </w:pPr>
      <w:r w:rsidRPr="00441EA5">
        <w:rPr>
          <w:rFonts w:ascii="Palatino Linotype" w:hAnsi="Palatino Linotype"/>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6746C6">
        <w:rPr>
          <w:rFonts w:ascii="Palatino Linotype" w:hAnsi="Palatino Linotype"/>
          <w:sz w:val="24"/>
          <w:szCs w:val="24"/>
        </w:rPr>
        <w:t>”</w:t>
      </w:r>
    </w:p>
    <w:p w:rsidR="008453E3" w:rsidRPr="006746C6" w:rsidRDefault="008453E3" w:rsidP="008453E3">
      <w:pPr>
        <w:spacing w:after="0" w:line="220" w:lineRule="exact"/>
        <w:jc w:val="center"/>
        <w:rPr>
          <w:rFonts w:ascii="Palatino Linotype" w:hAnsi="Palatino Linotype"/>
          <w:sz w:val="24"/>
          <w:szCs w:val="24"/>
        </w:rPr>
      </w:pPr>
      <w:r w:rsidRPr="006746C6">
        <w:rPr>
          <w:rFonts w:ascii="Palatino Linotype" w:hAnsi="Palatino Linotype"/>
          <w:sz w:val="24"/>
          <w:szCs w:val="24"/>
        </w:rPr>
        <w:t>című Ajánlat benyújtásához</w:t>
      </w:r>
    </w:p>
    <w:p w:rsidR="008453E3" w:rsidRPr="000E1725"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p>
    <w:p w:rsidR="008453E3" w:rsidRPr="000E1725" w:rsidRDefault="008453E3" w:rsidP="008453E3">
      <w:pPr>
        <w:pStyle w:val="Fejlcvagylbjegyzet20"/>
        <w:shd w:val="clear" w:color="auto" w:fill="auto"/>
        <w:spacing w:line="277" w:lineRule="exact"/>
        <w:ind w:left="4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kártérítési és kártalanítási felelősségem tudatában kijelentem, hogy szigorúan titokban tartok minden olyan információt, amelyet a Szociális és Gyermekvédelmi Főigazgatóság a </w:t>
      </w:r>
      <w:r w:rsidR="002850D8" w:rsidRPr="006746C6">
        <w:rPr>
          <w:rFonts w:ascii="Palatino Linotype" w:hAnsi="Palatino Linotype"/>
          <w:sz w:val="24"/>
          <w:szCs w:val="24"/>
        </w:rPr>
        <w:t>Békéscsaba</w:t>
      </w:r>
      <w:r w:rsidR="00F900DF" w:rsidRPr="006746C6">
        <w:rPr>
          <w:rFonts w:ascii="Palatino Linotype" w:hAnsi="Palatino Linotype"/>
          <w:sz w:val="24"/>
          <w:szCs w:val="24"/>
        </w:rPr>
        <w:t xml:space="preserve">, belterület </w:t>
      </w:r>
      <w:r w:rsidR="002850D8" w:rsidRPr="006746C6">
        <w:rPr>
          <w:rFonts w:ascii="Palatino Linotype" w:hAnsi="Palatino Linotype"/>
          <w:sz w:val="24"/>
          <w:szCs w:val="24"/>
        </w:rPr>
        <w:t>1593</w:t>
      </w:r>
      <w:r w:rsidR="00F900DF" w:rsidRPr="006746C6">
        <w:rPr>
          <w:rFonts w:ascii="Palatino Linotype" w:hAnsi="Palatino Linotype"/>
          <w:sz w:val="24"/>
          <w:szCs w:val="24"/>
        </w:rPr>
        <w:t>. helyrajzi számon nyilvántartott, természetben az 56</w:t>
      </w:r>
      <w:r w:rsidR="002850D8" w:rsidRPr="006746C6">
        <w:rPr>
          <w:rFonts w:ascii="Palatino Linotype" w:hAnsi="Palatino Linotype"/>
          <w:sz w:val="24"/>
          <w:szCs w:val="24"/>
        </w:rPr>
        <w:t>0</w:t>
      </w:r>
      <w:r w:rsidR="00F900DF" w:rsidRPr="006746C6">
        <w:rPr>
          <w:rFonts w:ascii="Palatino Linotype" w:hAnsi="Palatino Linotype"/>
          <w:sz w:val="24"/>
          <w:szCs w:val="24"/>
        </w:rPr>
        <w:t xml:space="preserve">0 </w:t>
      </w:r>
      <w:r w:rsidR="002850D8" w:rsidRPr="006746C6">
        <w:rPr>
          <w:rFonts w:ascii="Palatino Linotype" w:hAnsi="Palatino Linotype"/>
          <w:sz w:val="24"/>
          <w:szCs w:val="24"/>
        </w:rPr>
        <w:t>Békéscsaba</w:t>
      </w:r>
      <w:r w:rsidR="00F900DF" w:rsidRPr="006746C6">
        <w:rPr>
          <w:rFonts w:ascii="Palatino Linotype" w:hAnsi="Palatino Linotype"/>
          <w:sz w:val="24"/>
          <w:szCs w:val="24"/>
        </w:rPr>
        <w:t xml:space="preserve">, </w:t>
      </w:r>
      <w:r w:rsidR="002850D8" w:rsidRPr="006746C6">
        <w:rPr>
          <w:rFonts w:ascii="Palatino Linotype" w:hAnsi="Palatino Linotype"/>
          <w:sz w:val="24"/>
          <w:szCs w:val="24"/>
        </w:rPr>
        <w:t>Szőlő utca 60/1</w:t>
      </w:r>
      <w:r w:rsidR="00F900DF" w:rsidRPr="006746C6">
        <w:rPr>
          <w:rFonts w:ascii="Palatino Linotype" w:hAnsi="Palatino Linotype"/>
          <w:sz w:val="24"/>
          <w:szCs w:val="24"/>
        </w:rPr>
        <w:t xml:space="preserve">. </w:t>
      </w:r>
      <w:r w:rsidRPr="007A5E73">
        <w:rPr>
          <w:rFonts w:ascii="Palatino Linotype" w:hAnsi="Palatino Linotype"/>
          <w:sz w:val="24"/>
          <w:szCs w:val="24"/>
        </w:rPr>
        <w:t>szám alatt található ingatlanra vonatkozóan kiírt nyilvános pályázati felhívásával kapcsolatban</w:t>
      </w:r>
      <w:r w:rsidRPr="00441EA5">
        <w:rPr>
          <w:rFonts w:ascii="Palatino Linotype" w:hAnsi="Palatino Linotype"/>
          <w:sz w:val="24"/>
          <w:szCs w:val="24"/>
        </w:rPr>
        <w:t xml:space="preserve"> tudomásomra hoz, és a részemre átad.</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Ilyen információnak minősül minden olyan adat, jelentés, tervezet, eredmény, ismeret, amely az érintett ingatlan, az abban található ingatlanrész vagy a Szociális és Gyermekvédelmi Főigazgatóság szempontjából lényeges lehet, és amely nincs nyilvánosságra hozva.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Jelen titoktartási nyilatkozat tartalmáról a pályázattal kapcsolatos információkhoz hozzáférő esetleges munkavállalókat, megbízottaikat tájékoztattam, a titoktartást tőlük is megkövetelem.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 nyilatkozat be nem tartása esetén a jogkövetkezményeket vállalom.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ajánlattevő cégszerű / sajátkezű aláírása</w:t>
      </w:r>
    </w:p>
    <w:p w:rsidR="008453E3" w:rsidRPr="00E17AE6"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7" w:name="_Toc443572900"/>
      <w:bookmarkStart w:id="48" w:name="_Toc443641061"/>
      <w:bookmarkStart w:id="49" w:name="_Toc443645910"/>
      <w:bookmarkStart w:id="50" w:name="_Toc443646504"/>
      <w:bookmarkStart w:id="51" w:name="_Toc443646699"/>
      <w:bookmarkStart w:id="52" w:name="_Toc443991421"/>
      <w:r w:rsidRPr="00E17AE6">
        <w:rPr>
          <w:rFonts w:ascii="Palatino Linotype" w:hAnsi="Palatino Linotype"/>
          <w:i/>
          <w:sz w:val="24"/>
          <w:szCs w:val="24"/>
        </w:rPr>
        <w:lastRenderedPageBreak/>
        <w:t>4. mintanyilatkozat</w:t>
      </w:r>
      <w:bookmarkEnd w:id="47"/>
      <w:bookmarkEnd w:id="48"/>
      <w:bookmarkEnd w:id="49"/>
      <w:bookmarkEnd w:id="50"/>
      <w:bookmarkEnd w:id="51"/>
      <w:bookmarkEnd w:id="52"/>
    </w:p>
    <w:p w:rsidR="008453E3" w:rsidRPr="00E17AE6" w:rsidRDefault="008453E3" w:rsidP="008453E3">
      <w:pPr>
        <w:pStyle w:val="Szvegtrzs2"/>
        <w:spacing w:before="0" w:after="0"/>
        <w:rPr>
          <w:rFonts w:ascii="Palatino Linotype" w:hAnsi="Palatino Linotype"/>
          <w:sz w:val="24"/>
          <w:szCs w:val="24"/>
        </w:rPr>
      </w:pPr>
    </w:p>
    <w:p w:rsidR="008453E3" w:rsidRPr="00E17AE6" w:rsidRDefault="008453E3" w:rsidP="008453E3">
      <w:pPr>
        <w:pStyle w:val="Szvegtrzs2"/>
        <w:spacing w:before="0" w:after="0"/>
        <w:jc w:val="center"/>
        <w:rPr>
          <w:rFonts w:ascii="Palatino Linotype" w:hAnsi="Palatino Linotype"/>
          <w:sz w:val="24"/>
          <w:szCs w:val="24"/>
        </w:rPr>
      </w:pPr>
      <w:r w:rsidRPr="00E17AE6">
        <w:rPr>
          <w:rFonts w:ascii="Palatino Linotype" w:hAnsi="Palatino Linotype"/>
          <w:sz w:val="24"/>
          <w:szCs w:val="24"/>
        </w:rPr>
        <w:t>NYILATKOZAT SZERZŐDÉS TERVEZETÉNEK ELFOGADÁSÁRÓL</w:t>
      </w:r>
      <w:r w:rsidRPr="00E17AE6">
        <w:rPr>
          <w:rStyle w:val="Lbjegyzet-hivatkozs"/>
          <w:rFonts w:ascii="Palatino Linotype" w:eastAsia="Calibri" w:hAnsi="Palatino Linotype"/>
          <w:b/>
          <w:sz w:val="24"/>
          <w:szCs w:val="24"/>
        </w:rPr>
        <w:footnoteReference w:id="7"/>
      </w:r>
    </w:p>
    <w:p w:rsidR="008453E3" w:rsidRPr="00E17AE6" w:rsidRDefault="008453E3" w:rsidP="008453E3">
      <w:pPr>
        <w:pStyle w:val="Szvegtrzs2"/>
        <w:spacing w:before="0" w:after="0"/>
        <w:rPr>
          <w:rFonts w:ascii="Palatino Linotype" w:hAnsi="Palatino Linotype"/>
          <w:sz w:val="24"/>
          <w:szCs w:val="24"/>
        </w:rPr>
      </w:pPr>
    </w:p>
    <w:p w:rsidR="008453E3" w:rsidRPr="00E17AE6" w:rsidRDefault="002850D8" w:rsidP="008453E3">
      <w:pPr>
        <w:pStyle w:val="Szvegtrzs2"/>
        <w:spacing w:before="0" w:after="0"/>
        <w:jc w:val="center"/>
        <w:rPr>
          <w:rFonts w:ascii="Palatino Linotype" w:hAnsi="Palatino Linotype"/>
          <w:sz w:val="24"/>
          <w:szCs w:val="24"/>
        </w:rPr>
      </w:pPr>
      <w:r w:rsidRPr="000E0A56">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008453E3" w:rsidRPr="00E17AE6">
        <w:rPr>
          <w:rFonts w:ascii="Palatino Linotype" w:hAnsi="Palatino Linotype"/>
          <w:sz w:val="24"/>
          <w:szCs w:val="24"/>
        </w:rPr>
        <w:t>”</w:t>
      </w:r>
    </w:p>
    <w:p w:rsidR="008453E3" w:rsidRPr="008E5DD5" w:rsidRDefault="008453E3" w:rsidP="008453E3">
      <w:pPr>
        <w:pStyle w:val="Szvegtrzs2"/>
        <w:spacing w:before="0" w:after="0"/>
        <w:jc w:val="center"/>
        <w:rPr>
          <w:rFonts w:ascii="Palatino Linotype" w:hAnsi="Palatino Linotype"/>
          <w:sz w:val="24"/>
          <w:szCs w:val="24"/>
        </w:rPr>
      </w:pPr>
      <w:r w:rsidRPr="00E17AE6">
        <w:rPr>
          <w:rFonts w:ascii="Palatino Linotype" w:hAnsi="Palatino Linotype"/>
          <w:sz w:val="24"/>
          <w:szCs w:val="24"/>
        </w:rPr>
        <w:t>című Ajánlat benyújtásához</w:t>
      </w:r>
    </w:p>
    <w:p w:rsidR="008E5DD5" w:rsidRDefault="008E5DD5" w:rsidP="008E5DD5">
      <w:pPr>
        <w:pStyle w:val="Szvegtrzs2"/>
        <w:spacing w:before="0" w:after="0"/>
        <w:rPr>
          <w:rFonts w:ascii="Palatino Linotype" w:hAnsi="Palatino Linotype"/>
          <w:sz w:val="24"/>
          <w:szCs w:val="24"/>
        </w:rPr>
      </w:pPr>
    </w:p>
    <w:p w:rsidR="008E5DD5" w:rsidRPr="009F0151" w:rsidRDefault="008E5DD5" w:rsidP="008E5DD5">
      <w:pPr>
        <w:pStyle w:val="Cmsor3"/>
        <w:spacing w:before="0" w:line="240" w:lineRule="auto"/>
        <w:jc w:val="center"/>
        <w:rPr>
          <w:rFonts w:ascii="Palatino Linotype" w:hAnsi="Palatino Linotype"/>
          <w:color w:val="auto"/>
          <w:sz w:val="24"/>
          <w:szCs w:val="24"/>
        </w:rPr>
      </w:pPr>
      <w:bookmarkStart w:id="53" w:name="_Toc443572577"/>
      <w:bookmarkStart w:id="54" w:name="_Toc443572889"/>
      <w:bookmarkStart w:id="55" w:name="_Toc443641050"/>
      <w:bookmarkStart w:id="56" w:name="_Toc443645899"/>
      <w:bookmarkStart w:id="57" w:name="_Toc443646492"/>
      <w:bookmarkStart w:id="58" w:name="_Toc443646690"/>
      <w:bookmarkStart w:id="59" w:name="_Toc443991412"/>
      <w:r w:rsidRPr="00A73658">
        <w:rPr>
          <w:rFonts w:ascii="Palatino Linotype" w:hAnsi="Palatino Linotype"/>
          <w:color w:val="auto"/>
          <w:sz w:val="24"/>
          <w:szCs w:val="24"/>
        </w:rPr>
        <w:t>BÉRLETI SZERZŐDÉS</w:t>
      </w:r>
      <w:bookmarkEnd w:id="53"/>
      <w:bookmarkEnd w:id="54"/>
      <w:bookmarkEnd w:id="55"/>
      <w:bookmarkEnd w:id="56"/>
      <w:bookmarkEnd w:id="57"/>
      <w:bookmarkEnd w:id="58"/>
      <w:bookmarkEnd w:id="59"/>
      <w:r w:rsidRPr="00A73658">
        <w:rPr>
          <w:rStyle w:val="Lbjegyzet-hivatkozs"/>
          <w:rFonts w:ascii="Palatino Linotype" w:hAnsi="Palatino Linotype"/>
          <w:color w:val="auto"/>
          <w:sz w:val="24"/>
          <w:szCs w:val="24"/>
        </w:rPr>
        <w:footnoteReference w:id="8"/>
      </w:r>
    </w:p>
    <w:p w:rsidR="008E5DD5" w:rsidRDefault="008E5DD5" w:rsidP="008E5DD5">
      <w:pPr>
        <w:pStyle w:val="Szvegtrzs2"/>
        <w:spacing w:before="0" w:after="0"/>
        <w:rPr>
          <w:rFonts w:ascii="Palatino Linotype" w:hAnsi="Palatino Linotype"/>
          <w:sz w:val="24"/>
          <w:szCs w:val="24"/>
        </w:rPr>
      </w:pPr>
    </w:p>
    <w:p w:rsidR="008E5DD5" w:rsidRPr="000761A8" w:rsidRDefault="008E5DD5" w:rsidP="008E5DD5">
      <w:pPr>
        <w:pStyle w:val="Alcm"/>
        <w:spacing w:line="300" w:lineRule="exact"/>
        <w:jc w:val="both"/>
        <w:rPr>
          <w:rFonts w:ascii="Palatino Linotype" w:hAnsi="Palatino Linotype"/>
          <w:b w:val="0"/>
          <w:sz w:val="24"/>
          <w:szCs w:val="24"/>
        </w:rPr>
      </w:pPr>
      <w:r w:rsidRPr="00AE57C4">
        <w:rPr>
          <w:rFonts w:ascii="Palatino Linotype" w:hAnsi="Palatino Linotype"/>
          <w:b w:val="0"/>
          <w:sz w:val="24"/>
          <w:szCs w:val="24"/>
        </w:rPr>
        <w:t xml:space="preserve">amely létrejött egyrészről a </w:t>
      </w:r>
      <w:r w:rsidRPr="000761A8">
        <w:rPr>
          <w:rFonts w:ascii="Palatino Linotype" w:hAnsi="Palatino Linotype"/>
          <w:b w:val="0"/>
          <w:sz w:val="24"/>
          <w:szCs w:val="24"/>
        </w:rPr>
        <w:t>Szociális és Gyermekvédelmi Főigazgatóság</w:t>
      </w:r>
      <w:r w:rsidRPr="00AE57C4">
        <w:rPr>
          <w:rFonts w:ascii="Palatino Linotype" w:hAnsi="Palatino Linotype"/>
          <w:b w:val="0"/>
          <w:sz w:val="24"/>
          <w:szCs w:val="24"/>
        </w:rPr>
        <w:t xml:space="preserve"> (székhelye: 1132 Budapest, Visegrádi u. 49., adószáma: 15802107-2-41, statisztikai számjele: 15802107-8412-312-01</w:t>
      </w:r>
      <w:r w:rsidRPr="00AE57C4">
        <w:rPr>
          <w:rFonts w:ascii="Arial" w:hAnsi="Arial"/>
          <w:b w:val="0"/>
        </w:rPr>
        <w:t xml:space="preserve">, </w:t>
      </w:r>
      <w:r w:rsidRPr="00AE57C4">
        <w:rPr>
          <w:rFonts w:ascii="Palatino Linotype" w:hAnsi="Palatino Linotype"/>
          <w:b w:val="0"/>
          <w:sz w:val="24"/>
          <w:szCs w:val="24"/>
        </w:rPr>
        <w:t>törzskönyvi azonosító száma (PIR): 802101, előirányzat-felhasználási keretszámla száma: MÁK 10032000-00329905-00000000</w:t>
      </w:r>
      <w:r>
        <w:rPr>
          <w:rFonts w:ascii="Palatino Linotype" w:hAnsi="Palatino Linotype"/>
          <w:b w:val="0"/>
          <w:sz w:val="24"/>
          <w:szCs w:val="24"/>
        </w:rPr>
        <w:t xml:space="preserve">, </w:t>
      </w:r>
      <w:r w:rsidRPr="00AE57C4">
        <w:rPr>
          <w:rFonts w:ascii="Palatino Linotype" w:hAnsi="Palatino Linotype"/>
          <w:b w:val="0"/>
          <w:sz w:val="24"/>
          <w:szCs w:val="24"/>
        </w:rPr>
        <w:t>képviseletében eljár</w:t>
      </w:r>
      <w:r w:rsidR="001173A5">
        <w:rPr>
          <w:rFonts w:ascii="Palatino Linotype" w:hAnsi="Palatino Linotype"/>
          <w:b w:val="0"/>
          <w:sz w:val="24"/>
          <w:szCs w:val="24"/>
        </w:rPr>
        <w:t>: Ga</w:t>
      </w:r>
      <w:r>
        <w:rPr>
          <w:rFonts w:ascii="Palatino Linotype" w:hAnsi="Palatino Linotype"/>
          <w:b w:val="0"/>
          <w:sz w:val="24"/>
          <w:szCs w:val="24"/>
        </w:rPr>
        <w:t>ra Ágnes Mónika</w:t>
      </w:r>
      <w:r w:rsidRPr="00AE57C4">
        <w:rPr>
          <w:rFonts w:ascii="Palatino Linotype" w:hAnsi="Palatino Linotype"/>
          <w:b w:val="0"/>
          <w:sz w:val="24"/>
          <w:szCs w:val="24"/>
        </w:rPr>
        <w:t xml:space="preserve"> a Szociális és Gyermekvédelmi Főigazgatóság </w:t>
      </w:r>
      <w:r>
        <w:rPr>
          <w:rFonts w:ascii="Palatino Linotype" w:hAnsi="Palatino Linotype"/>
          <w:b w:val="0"/>
          <w:sz w:val="24"/>
          <w:szCs w:val="24"/>
        </w:rPr>
        <w:t>Békés</w:t>
      </w:r>
      <w:r w:rsidRPr="00AE57C4">
        <w:rPr>
          <w:rFonts w:ascii="Palatino Linotype" w:hAnsi="Palatino Linotype"/>
          <w:b w:val="0"/>
          <w:sz w:val="24"/>
          <w:szCs w:val="24"/>
        </w:rPr>
        <w:t xml:space="preserve"> Megyei kirendeltségének igazgatója) mint bérbeadó (a továbbiakban: </w:t>
      </w:r>
      <w:r w:rsidRPr="00AE57C4">
        <w:rPr>
          <w:rFonts w:ascii="Palatino Linotype" w:hAnsi="Palatino Linotype"/>
          <w:i/>
          <w:sz w:val="24"/>
          <w:szCs w:val="24"/>
        </w:rPr>
        <w:t>Bérbeadó</w:t>
      </w:r>
      <w:r w:rsidRPr="000761A8">
        <w:rPr>
          <w:rFonts w:ascii="Palatino Linotype" w:hAnsi="Palatino Linotype"/>
          <w:sz w:val="24"/>
          <w:szCs w:val="24"/>
        </w:rPr>
        <w:t>)</w:t>
      </w:r>
      <w:r w:rsidRPr="00AE57C4">
        <w:rPr>
          <w:rFonts w:ascii="Palatino Linotype" w:hAnsi="Palatino Linotype"/>
          <w:b w:val="0"/>
          <w:sz w:val="24"/>
          <w:szCs w:val="24"/>
        </w:rPr>
        <w:t>,</w:t>
      </w:r>
    </w:p>
    <w:p w:rsidR="008E5DD5" w:rsidRPr="009F0151" w:rsidRDefault="008E5DD5" w:rsidP="008E5DD5">
      <w:pPr>
        <w:numPr>
          <w:ilvl w:val="12"/>
          <w:numId w:val="0"/>
        </w:numPr>
        <w:tabs>
          <w:tab w:val="left" w:pos="567"/>
        </w:tabs>
        <w:spacing w:after="0" w:line="240" w:lineRule="auto"/>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másrészről a(z)</w:t>
      </w:r>
      <w:r w:rsidRPr="00A73658">
        <w:rPr>
          <w:rFonts w:ascii="Palatino Linotype" w:hAnsi="Palatino Linotype"/>
          <w:b/>
          <w:sz w:val="24"/>
          <w:szCs w:val="24"/>
        </w:rPr>
        <w:t xml:space="preserve"> </w:t>
      </w:r>
      <w:r w:rsidRPr="00A73658">
        <w:rPr>
          <w:rFonts w:ascii="Palatino Linotype" w:hAnsi="Palatino Linotype"/>
          <w:b/>
          <w:bCs/>
          <w:sz w:val="24"/>
          <w:szCs w:val="24"/>
        </w:rPr>
        <w:t>…………………</w:t>
      </w:r>
      <w:r>
        <w:rPr>
          <w:rFonts w:ascii="Palatino Linotype" w:hAnsi="Palatino Linotype"/>
          <w:b/>
          <w:bCs/>
          <w:sz w:val="24"/>
          <w:szCs w:val="24"/>
        </w:rPr>
        <w:t>…</w:t>
      </w:r>
      <w:r>
        <w:rPr>
          <w:rFonts w:ascii="Palatino Linotype" w:hAnsi="Palatino Linotype"/>
          <w:sz w:val="24"/>
          <w:szCs w:val="24"/>
        </w:rPr>
        <w:t>…</w:t>
      </w:r>
      <w:r w:rsidRPr="00A73658">
        <w:rPr>
          <w:rFonts w:ascii="Palatino Linotype" w:hAnsi="Palatino Linotype"/>
          <w:sz w:val="24"/>
          <w:szCs w:val="24"/>
        </w:rPr>
        <w:t>(székhely</w:t>
      </w:r>
      <w:r>
        <w:rPr>
          <w:rFonts w:ascii="Palatino Linotype" w:hAnsi="Palatino Linotype"/>
          <w:sz w:val="24"/>
          <w:szCs w:val="24"/>
        </w:rPr>
        <w:t>e</w:t>
      </w:r>
      <w:r w:rsidRPr="00A73658">
        <w:rPr>
          <w:rFonts w:ascii="Palatino Linotype" w:hAnsi="Palatino Linotype"/>
          <w:sz w:val="24"/>
          <w:szCs w:val="24"/>
        </w:rPr>
        <w:t>/lakóhely</w:t>
      </w:r>
      <w:r>
        <w:rPr>
          <w:rFonts w:ascii="Palatino Linotype" w:hAnsi="Palatino Linotype"/>
          <w:sz w:val="24"/>
          <w:szCs w:val="24"/>
        </w:rPr>
        <w:t>e</w:t>
      </w:r>
      <w:r w:rsidRPr="00A73658">
        <w:rPr>
          <w:rFonts w:ascii="Palatino Linotype" w:hAnsi="Palatino Linotype"/>
          <w:sz w:val="24"/>
          <w:szCs w:val="24"/>
        </w:rPr>
        <w:t>: ……………………………...; adószám</w:t>
      </w:r>
      <w:r>
        <w:rPr>
          <w:rFonts w:ascii="Palatino Linotype" w:hAnsi="Palatino Linotype"/>
          <w:sz w:val="24"/>
          <w:szCs w:val="24"/>
        </w:rPr>
        <w:t>a</w:t>
      </w:r>
      <w:r w:rsidRPr="00A73658">
        <w:rPr>
          <w:rFonts w:ascii="Palatino Linotype" w:hAnsi="Palatino Linotype"/>
          <w:sz w:val="24"/>
          <w:szCs w:val="24"/>
        </w:rPr>
        <w:t>/adóazonosító jel</w:t>
      </w:r>
      <w:r>
        <w:rPr>
          <w:rFonts w:ascii="Palatino Linotype" w:hAnsi="Palatino Linotype"/>
          <w:sz w:val="24"/>
          <w:szCs w:val="24"/>
        </w:rPr>
        <w:t>e</w:t>
      </w:r>
      <w:r w:rsidRPr="00A73658">
        <w:rPr>
          <w:rFonts w:ascii="Palatino Linotype" w:hAnsi="Palatino Linotype"/>
          <w:sz w:val="24"/>
          <w:szCs w:val="24"/>
        </w:rPr>
        <w:t>: …………………………, cégjegyzékszám</w:t>
      </w:r>
      <w:r>
        <w:rPr>
          <w:rFonts w:ascii="Palatino Linotype" w:hAnsi="Palatino Linotype"/>
          <w:sz w:val="24"/>
          <w:szCs w:val="24"/>
        </w:rPr>
        <w:t>a</w:t>
      </w:r>
      <w:r w:rsidRPr="00A73658">
        <w:rPr>
          <w:rFonts w:ascii="Palatino Linotype" w:hAnsi="Palatino Linotype"/>
          <w:sz w:val="24"/>
          <w:szCs w:val="24"/>
        </w:rPr>
        <w:t>/nyilvántartási szám</w:t>
      </w:r>
      <w:r>
        <w:rPr>
          <w:rFonts w:ascii="Palatino Linotype" w:hAnsi="Palatino Linotype"/>
          <w:sz w:val="24"/>
          <w:szCs w:val="24"/>
        </w:rPr>
        <w:t>a</w:t>
      </w:r>
      <w:r w:rsidRPr="00A73658">
        <w:rPr>
          <w:rFonts w:ascii="Palatino Linotype" w:hAnsi="Palatino Linotype"/>
          <w:sz w:val="24"/>
          <w:szCs w:val="24"/>
        </w:rPr>
        <w:t>/anyja neve: ……………………………, statisztikai számjele/születési hely idő:……………………….., szig. szám</w:t>
      </w:r>
      <w:r>
        <w:rPr>
          <w:rFonts w:ascii="Palatino Linotype" w:hAnsi="Palatino Linotype"/>
          <w:sz w:val="24"/>
          <w:szCs w:val="24"/>
        </w:rPr>
        <w:t>a</w:t>
      </w:r>
      <w:r w:rsidRPr="00A73658">
        <w:rPr>
          <w:rFonts w:ascii="Palatino Linotype" w:hAnsi="Palatino Linotype"/>
          <w:sz w:val="24"/>
          <w:szCs w:val="24"/>
        </w:rPr>
        <w:t>: ………………………; bankszámlaszám</w:t>
      </w:r>
      <w:r>
        <w:rPr>
          <w:rFonts w:ascii="Palatino Linotype" w:hAnsi="Palatino Linotype"/>
          <w:sz w:val="24"/>
          <w:szCs w:val="24"/>
        </w:rPr>
        <w:t>a</w:t>
      </w:r>
      <w:r w:rsidRPr="00A73658">
        <w:rPr>
          <w:rFonts w:ascii="Palatino Linotype" w:hAnsi="Palatino Linotype"/>
          <w:sz w:val="24"/>
          <w:szCs w:val="24"/>
        </w:rPr>
        <w:t>: ……………………………….., képviseli: ………… ………………)</w:t>
      </w:r>
      <w:r w:rsidRPr="00A73658">
        <w:rPr>
          <w:rFonts w:ascii="Palatino Linotype" w:hAnsi="Palatino Linotype"/>
          <w:iCs/>
          <w:sz w:val="24"/>
          <w:szCs w:val="24"/>
        </w:rPr>
        <w:t xml:space="preserve">, </w:t>
      </w:r>
      <w:r w:rsidRPr="00A73658">
        <w:rPr>
          <w:rFonts w:ascii="Palatino Linotype" w:hAnsi="Palatino Linotype"/>
          <w:sz w:val="24"/>
          <w:szCs w:val="24"/>
        </w:rPr>
        <w:t xml:space="preserve">mint bérlő (a továbbiakban: </w:t>
      </w:r>
      <w:r w:rsidRPr="00A73658">
        <w:rPr>
          <w:rFonts w:ascii="Palatino Linotype" w:hAnsi="Palatino Linotype"/>
          <w:b/>
          <w:i/>
          <w:sz w:val="24"/>
          <w:szCs w:val="24"/>
        </w:rPr>
        <w:t>Bérlő</w:t>
      </w:r>
      <w:r w:rsidRPr="00A73658">
        <w:rPr>
          <w:rFonts w:ascii="Palatino Linotype" w:hAnsi="Palatino Linotype"/>
          <w:sz w:val="24"/>
          <w:szCs w:val="24"/>
        </w:rPr>
        <w:t xml:space="preserve">) – a továbbiakban együttesen: </w:t>
      </w:r>
      <w:r w:rsidRPr="00A73658">
        <w:rPr>
          <w:rFonts w:ascii="Palatino Linotype" w:hAnsi="Palatino Linotype"/>
          <w:b/>
          <w:i/>
          <w:sz w:val="24"/>
          <w:szCs w:val="24"/>
        </w:rPr>
        <w:t>felek</w:t>
      </w:r>
      <w:r w:rsidRPr="00A73658">
        <w:rPr>
          <w:rFonts w:ascii="Palatino Linotype" w:hAnsi="Palatino Linotype"/>
          <w:b/>
          <w:sz w:val="24"/>
          <w:szCs w:val="24"/>
        </w:rPr>
        <w:t xml:space="preserve"> –</w:t>
      </w:r>
      <w:r w:rsidRPr="00A73658">
        <w:rPr>
          <w:rFonts w:ascii="Palatino Linotype" w:hAnsi="Palatino Linotype"/>
          <w:sz w:val="24"/>
          <w:szCs w:val="24"/>
        </w:rPr>
        <w:t xml:space="preserve"> között alulírott helyen és időben, az alábbi feltételek szerint:</w:t>
      </w:r>
    </w:p>
    <w:p w:rsidR="008E5DD5" w:rsidRDefault="008E5DD5" w:rsidP="008E5DD5">
      <w:pPr>
        <w:pStyle w:val="Szvegtrzs2"/>
        <w:spacing w:before="0" w:after="0"/>
        <w:jc w:val="center"/>
        <w:rPr>
          <w:rFonts w:ascii="Palatino Linotype" w:hAnsi="Palatino Linotype"/>
          <w:sz w:val="24"/>
          <w:szCs w:val="24"/>
        </w:rPr>
      </w:pPr>
    </w:p>
    <w:p w:rsidR="008E5DD5" w:rsidRDefault="008E5DD5" w:rsidP="00E17AE6">
      <w:pPr>
        <w:pStyle w:val="Szvegtrzs2"/>
        <w:numPr>
          <w:ilvl w:val="0"/>
          <w:numId w:val="32"/>
        </w:numPr>
        <w:spacing w:before="0" w:after="0"/>
        <w:jc w:val="center"/>
        <w:rPr>
          <w:rFonts w:ascii="Palatino Linotype" w:hAnsi="Palatino Linotype"/>
          <w:b/>
          <w:sz w:val="24"/>
          <w:szCs w:val="24"/>
        </w:rPr>
      </w:pPr>
      <w:r w:rsidRPr="00A73658">
        <w:rPr>
          <w:rFonts w:ascii="Palatino Linotype" w:hAnsi="Palatino Linotype"/>
          <w:b/>
          <w:sz w:val="24"/>
          <w:szCs w:val="24"/>
        </w:rPr>
        <w:t>Előzmény</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Style w:val="SzvegtrzsFlkvrDltTrkz0pt"/>
          <w:rFonts w:ascii="Palatino Linotype" w:hAnsi="Palatino Linotype"/>
          <w:sz w:val="24"/>
          <w:szCs w:val="24"/>
        </w:rPr>
      </w:pPr>
      <w:r w:rsidRPr="00A73658">
        <w:rPr>
          <w:rFonts w:ascii="Palatino Linotype" w:hAnsi="Palatino Linotype"/>
          <w:sz w:val="24"/>
          <w:szCs w:val="24"/>
        </w:rPr>
        <w:t>1.1.</w:t>
      </w:r>
      <w:r>
        <w:rPr>
          <w:rFonts w:ascii="Palatino Linotype" w:hAnsi="Palatino Linotype"/>
          <w:sz w:val="24"/>
          <w:szCs w:val="24"/>
        </w:rPr>
        <w:tab/>
      </w:r>
      <w:r w:rsidRPr="00A73658">
        <w:rPr>
          <w:rFonts w:ascii="Palatino Linotype" w:hAnsi="Palatino Linotype"/>
          <w:sz w:val="24"/>
          <w:szCs w:val="24"/>
        </w:rPr>
        <w:t>Szerződő felek mindenekelőtt rögzítik, hogy a Magyar Állam 1/1 arányú tulajdonában</w:t>
      </w:r>
      <w:r>
        <w:rPr>
          <w:rFonts w:ascii="Palatino Linotype" w:hAnsi="Palatino Linotype"/>
          <w:sz w:val="24"/>
          <w:szCs w:val="24"/>
        </w:rPr>
        <w:t xml:space="preserve"> </w:t>
      </w:r>
      <w:r w:rsidRPr="00A73658">
        <w:rPr>
          <w:rFonts w:ascii="Palatino Linotype" w:hAnsi="Palatino Linotype"/>
          <w:sz w:val="24"/>
          <w:szCs w:val="24"/>
        </w:rPr>
        <w:t xml:space="preserve">és a Bérbeadó vagyonkezelésében áll </w:t>
      </w:r>
      <w:r w:rsidRPr="000E0A56">
        <w:rPr>
          <w:rFonts w:ascii="Palatino Linotype" w:hAnsi="Palatino Linotype"/>
          <w:sz w:val="24"/>
          <w:szCs w:val="24"/>
        </w:rPr>
        <w:t xml:space="preserve">az </w:t>
      </w:r>
      <w:r w:rsidR="002850D8" w:rsidRPr="000E0A56">
        <w:rPr>
          <w:b/>
          <w:sz w:val="24"/>
          <w:szCs w:val="24"/>
        </w:rPr>
        <w:t>1593</w:t>
      </w:r>
      <w:r w:rsidR="00E17AE6" w:rsidRPr="000E0A56">
        <w:rPr>
          <w:b/>
          <w:sz w:val="24"/>
          <w:szCs w:val="24"/>
        </w:rPr>
        <w:t xml:space="preserve">. </w:t>
      </w:r>
      <w:r w:rsidRPr="000E0A56">
        <w:rPr>
          <w:rFonts w:ascii="Palatino Linotype" w:hAnsi="Palatino Linotype"/>
          <w:sz w:val="24"/>
          <w:szCs w:val="24"/>
        </w:rPr>
        <w:t>helyrajzi szám alatt nyilvántartott</w:t>
      </w:r>
      <w:r w:rsidR="00130BA7">
        <w:rPr>
          <w:rFonts w:ascii="Palatino Linotype" w:hAnsi="Palatino Linotype"/>
          <w:sz w:val="24"/>
          <w:szCs w:val="24"/>
        </w:rPr>
        <w:t>,</w:t>
      </w:r>
      <w:r w:rsidR="000E0A56">
        <w:rPr>
          <w:rFonts w:ascii="Palatino Linotype" w:hAnsi="Palatino Linotype"/>
          <w:sz w:val="24"/>
          <w:szCs w:val="24"/>
        </w:rPr>
        <w:t xml:space="preserve"> 370 m</w:t>
      </w:r>
      <w:r w:rsidR="000E0A56">
        <w:rPr>
          <w:rFonts w:ascii="Palatino Linotype" w:hAnsi="Palatino Linotype"/>
          <w:sz w:val="24"/>
          <w:szCs w:val="24"/>
          <w:vertAlign w:val="superscript"/>
        </w:rPr>
        <w:t>2</w:t>
      </w:r>
      <w:r w:rsidR="000E0A56">
        <w:rPr>
          <w:rFonts w:ascii="Palatino Linotype" w:hAnsi="Palatino Linotype"/>
          <w:sz w:val="24"/>
          <w:szCs w:val="24"/>
        </w:rPr>
        <w:t xml:space="preserve"> területű telken</w:t>
      </w:r>
      <w:r w:rsidRPr="000E0A56">
        <w:rPr>
          <w:rFonts w:ascii="Palatino Linotype" w:hAnsi="Palatino Linotype"/>
          <w:sz w:val="24"/>
          <w:szCs w:val="24"/>
        </w:rPr>
        <w:t xml:space="preserve">, </w:t>
      </w:r>
      <w:r w:rsidR="000E0A56">
        <w:rPr>
          <w:rFonts w:ascii="Palatino Linotype" w:hAnsi="Palatino Linotype"/>
          <w:sz w:val="24"/>
          <w:szCs w:val="24"/>
        </w:rPr>
        <w:t xml:space="preserve">a </w:t>
      </w:r>
      <w:r w:rsidRPr="000E0A56">
        <w:rPr>
          <w:rFonts w:ascii="Palatino Linotype" w:hAnsi="Palatino Linotype"/>
          <w:sz w:val="24"/>
          <w:szCs w:val="24"/>
        </w:rPr>
        <w:t>természetben a</w:t>
      </w:r>
      <w:r w:rsidR="00E17AE6" w:rsidRPr="000E0A56">
        <w:rPr>
          <w:rFonts w:ascii="Palatino Linotype" w:hAnsi="Palatino Linotype"/>
          <w:sz w:val="24"/>
          <w:szCs w:val="24"/>
        </w:rPr>
        <w:t>z</w:t>
      </w:r>
      <w:r w:rsidRPr="000E0A56">
        <w:rPr>
          <w:rFonts w:ascii="Palatino Linotype" w:hAnsi="Palatino Linotype"/>
          <w:sz w:val="24"/>
          <w:szCs w:val="24"/>
        </w:rPr>
        <w:t xml:space="preserve"> </w:t>
      </w:r>
      <w:r w:rsidR="00E17AE6" w:rsidRPr="000E0A56">
        <w:rPr>
          <w:b/>
          <w:sz w:val="24"/>
          <w:szCs w:val="24"/>
        </w:rPr>
        <w:t>56</w:t>
      </w:r>
      <w:r w:rsidR="002850D8" w:rsidRPr="000E0A56">
        <w:rPr>
          <w:b/>
          <w:sz w:val="24"/>
          <w:szCs w:val="24"/>
        </w:rPr>
        <w:t>0</w:t>
      </w:r>
      <w:r w:rsidR="00E17AE6" w:rsidRPr="000E0A56">
        <w:rPr>
          <w:b/>
          <w:sz w:val="24"/>
          <w:szCs w:val="24"/>
        </w:rPr>
        <w:t xml:space="preserve">0 </w:t>
      </w:r>
      <w:r w:rsidR="002850D8" w:rsidRPr="000E0A56">
        <w:rPr>
          <w:b/>
          <w:sz w:val="24"/>
          <w:szCs w:val="24"/>
        </w:rPr>
        <w:t>Békéscsaba</w:t>
      </w:r>
      <w:r w:rsidR="00E17AE6" w:rsidRPr="000E0A56">
        <w:rPr>
          <w:b/>
          <w:sz w:val="24"/>
          <w:szCs w:val="24"/>
        </w:rPr>
        <w:t xml:space="preserve">, </w:t>
      </w:r>
      <w:r w:rsidR="002850D8" w:rsidRPr="000E0A56">
        <w:rPr>
          <w:b/>
          <w:sz w:val="24"/>
          <w:szCs w:val="24"/>
        </w:rPr>
        <w:t>Szőlő utca 60/1</w:t>
      </w:r>
      <w:r w:rsidR="007D08F6">
        <w:rPr>
          <w:b/>
          <w:sz w:val="24"/>
          <w:szCs w:val="24"/>
        </w:rPr>
        <w:t xml:space="preserve">. </w:t>
      </w:r>
      <w:r w:rsidR="00E17AE6" w:rsidRPr="000E0A56">
        <w:rPr>
          <w:b/>
          <w:sz w:val="24"/>
          <w:szCs w:val="24"/>
        </w:rPr>
        <w:t>szám</w:t>
      </w:r>
      <w:r w:rsidR="00E17AE6" w:rsidRPr="000E0A56">
        <w:rPr>
          <w:rFonts w:ascii="Palatino Linotype" w:eastAsia="Courier New" w:hAnsi="Palatino Linotype"/>
          <w:b/>
          <w:bCs/>
          <w:sz w:val="24"/>
          <w:szCs w:val="24"/>
          <w:lang w:eastAsia="hu-HU"/>
        </w:rPr>
        <w:t xml:space="preserve"> </w:t>
      </w:r>
      <w:r w:rsidRPr="000E0A56">
        <w:rPr>
          <w:rFonts w:ascii="Palatino Linotype" w:hAnsi="Palatino Linotype"/>
          <w:sz w:val="24"/>
          <w:szCs w:val="24"/>
        </w:rPr>
        <w:t xml:space="preserve">alatt található </w:t>
      </w:r>
      <w:r w:rsidR="009D22E0" w:rsidRPr="000E0A56">
        <w:rPr>
          <w:rFonts w:ascii="Palatino Linotype" w:hAnsi="Palatino Linotype"/>
          <w:sz w:val="24"/>
          <w:szCs w:val="24"/>
        </w:rPr>
        <w:t>8</w:t>
      </w:r>
      <w:r w:rsidR="001515B2" w:rsidRPr="000E0A56">
        <w:rPr>
          <w:rFonts w:ascii="Palatino Linotype" w:hAnsi="Palatino Linotype"/>
          <w:sz w:val="24"/>
          <w:szCs w:val="24"/>
        </w:rPr>
        <w:t>0</w:t>
      </w:r>
      <w:r w:rsidR="009D22E0" w:rsidRPr="000E0A56">
        <w:rPr>
          <w:rFonts w:ascii="Palatino Linotype" w:hAnsi="Palatino Linotype"/>
          <w:sz w:val="24"/>
          <w:szCs w:val="24"/>
        </w:rPr>
        <w:t>,</w:t>
      </w:r>
      <w:r w:rsidR="001515B2" w:rsidRPr="000E0A56">
        <w:rPr>
          <w:rFonts w:ascii="Palatino Linotype" w:hAnsi="Palatino Linotype"/>
          <w:sz w:val="24"/>
          <w:szCs w:val="24"/>
        </w:rPr>
        <w:t>56</w:t>
      </w:r>
      <w:r w:rsidRPr="000E0A56">
        <w:rPr>
          <w:rFonts w:ascii="Palatino Linotype" w:hAnsi="Palatino Linotype"/>
          <w:sz w:val="24"/>
          <w:szCs w:val="24"/>
        </w:rPr>
        <w:t xml:space="preserve"> m</w:t>
      </w:r>
      <w:r w:rsidRPr="000E0A56">
        <w:rPr>
          <w:rFonts w:ascii="Palatino Linotype" w:hAnsi="Palatino Linotype"/>
          <w:sz w:val="24"/>
          <w:szCs w:val="24"/>
          <w:vertAlign w:val="superscript"/>
        </w:rPr>
        <w:t>2</w:t>
      </w:r>
      <w:r w:rsidRPr="000E0A56">
        <w:rPr>
          <w:rFonts w:ascii="Palatino Linotype" w:hAnsi="Palatino Linotype"/>
          <w:sz w:val="24"/>
          <w:szCs w:val="24"/>
        </w:rPr>
        <w:t xml:space="preserve"> alapterületű ingatlan és az ingatlanhoz kapcsolódó ingóságok (a továbbiakban: </w:t>
      </w:r>
      <w:r w:rsidRPr="000E0A56">
        <w:rPr>
          <w:rFonts w:ascii="Palatino Linotype" w:hAnsi="Palatino Linotype"/>
          <w:b/>
          <w:i/>
          <w:sz w:val="24"/>
          <w:szCs w:val="24"/>
        </w:rPr>
        <w:t>ingóságok</w:t>
      </w:r>
      <w:r w:rsidRPr="000E0A56">
        <w:rPr>
          <w:rFonts w:ascii="Palatino Linotype" w:hAnsi="Palatino Linotype"/>
          <w:sz w:val="24"/>
          <w:szCs w:val="24"/>
        </w:rPr>
        <w:t xml:space="preserve">, a továbbiakban ingatlan és ingóságok együttesen: </w:t>
      </w:r>
      <w:r w:rsidRPr="000E0A56">
        <w:rPr>
          <w:rFonts w:ascii="Palatino Linotype" w:hAnsi="Palatino Linotype"/>
          <w:b/>
          <w:i/>
          <w:sz w:val="24"/>
          <w:szCs w:val="24"/>
        </w:rPr>
        <w:t>Bérlemény</w:t>
      </w:r>
      <w:r w:rsidRPr="000E0A56">
        <w:rPr>
          <w:rFonts w:ascii="Palatino Linotype" w:hAnsi="Palatino Linotype"/>
          <w:sz w:val="24"/>
          <w:szCs w:val="24"/>
        </w:rPr>
        <w:t xml:space="preserve">). Felek rögzítik, az ingatlanhoz kapcsolódó ingóságok listája jelen szerződés elválaszthatatlan </w:t>
      </w:r>
      <w:r w:rsidR="00D519BB">
        <w:rPr>
          <w:rFonts w:ascii="Palatino Linotype" w:hAnsi="Palatino Linotype"/>
          <w:i/>
          <w:sz w:val="24"/>
          <w:szCs w:val="24"/>
        </w:rPr>
        <w:t xml:space="preserve">…… </w:t>
      </w:r>
      <w:r w:rsidRPr="000E0A56">
        <w:rPr>
          <w:rFonts w:ascii="Palatino Linotype" w:hAnsi="Palatino Linotype"/>
          <w:i/>
          <w:sz w:val="24"/>
          <w:szCs w:val="24"/>
        </w:rPr>
        <w:t>mellékletét</w:t>
      </w:r>
      <w:r w:rsidRPr="000E0A56">
        <w:rPr>
          <w:rFonts w:ascii="Palatino Linotype" w:hAnsi="Palatino Linotype"/>
          <w:sz w:val="24"/>
          <w:szCs w:val="24"/>
        </w:rPr>
        <w:t xml:space="preserve"> képezi.</w:t>
      </w:r>
      <w:r w:rsidRPr="000E0A56">
        <w:rPr>
          <w:rStyle w:val="Lbjegyzet-hivatkozs"/>
          <w:rFonts w:ascii="Palatino Linotype" w:hAnsi="Palatino Linotype"/>
          <w:bCs/>
          <w:iCs/>
          <w:color w:val="000000"/>
          <w:spacing w:val="-1"/>
          <w:sz w:val="24"/>
          <w:szCs w:val="24"/>
          <w:shd w:val="clear" w:color="auto" w:fill="FFFFFF"/>
        </w:rPr>
        <w:footnoteReference w:id="9"/>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1.2. Az állami vagyonról szóló 2007. évi CVI. törvény (a továbbiakban: </w:t>
      </w:r>
      <w:r w:rsidRPr="00A73658">
        <w:rPr>
          <w:rFonts w:ascii="Palatino Linotype" w:hAnsi="Palatino Linotype"/>
          <w:b/>
          <w:i/>
          <w:sz w:val="24"/>
          <w:szCs w:val="24"/>
        </w:rPr>
        <w:t>Vtv</w:t>
      </w:r>
      <w:r w:rsidRPr="00A73658">
        <w:rPr>
          <w:rFonts w:ascii="Palatino Linotype" w:hAnsi="Palatino Linotype"/>
          <w:sz w:val="24"/>
          <w:szCs w:val="24"/>
        </w:rPr>
        <w:t xml:space="preserve">.) 3. § (1) bekezdése értelmében a rábízott állami vagyon felett az államot megillető tulajdonosi jogok és kötelezettségek összességét tulajdonosi joggyakorlóként, ha törvény vagy miniszteri rendelet eltérően nem rendelkezik, a Magyar Nemzeti Vagyonkezelő Zártkörűen Működő Részvénytársaság (a továbbiakban: </w:t>
      </w:r>
      <w:r w:rsidRPr="00A73658">
        <w:rPr>
          <w:rFonts w:ascii="Palatino Linotype" w:hAnsi="Palatino Linotype"/>
          <w:b/>
          <w:i/>
          <w:sz w:val="24"/>
          <w:szCs w:val="24"/>
        </w:rPr>
        <w:t>MNV Zrt</w:t>
      </w:r>
      <w:r w:rsidRPr="00A73658">
        <w:rPr>
          <w:rFonts w:ascii="Palatino Linotype" w:hAnsi="Palatino Linotype"/>
          <w:sz w:val="24"/>
          <w:szCs w:val="24"/>
        </w:rPr>
        <w:t>.) gyakorolja.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1.3. A Bérlemény Bérlő részére történő bérbeadása a Vtv. 24. § (1) bekezdése, az állami vagyonnal való gazdálkodásról szóló 254/2007. (X. 4.) Korm. rendelet (a továbbiakban: </w:t>
      </w:r>
      <w:r w:rsidRPr="00A73658">
        <w:rPr>
          <w:rFonts w:ascii="Palatino Linotype" w:hAnsi="Palatino Linotype"/>
          <w:b/>
          <w:i/>
          <w:sz w:val="24"/>
          <w:szCs w:val="24"/>
        </w:rPr>
        <w:t>Vhr</w:t>
      </w:r>
      <w:r w:rsidRPr="00A73658">
        <w:rPr>
          <w:rFonts w:ascii="Palatino Linotype" w:hAnsi="Palatino Linotype"/>
          <w:sz w:val="24"/>
          <w:szCs w:val="24"/>
        </w:rPr>
        <w:t xml:space="preserve">.) és a nemzeti vagyonról szóló 2011. évi CXCVI. törvény (a továbbiakban: </w:t>
      </w:r>
      <w:r w:rsidRPr="00A73658">
        <w:rPr>
          <w:rFonts w:ascii="Palatino Linotype" w:hAnsi="Palatino Linotype"/>
          <w:b/>
          <w:i/>
          <w:sz w:val="24"/>
          <w:szCs w:val="24"/>
        </w:rPr>
        <w:t>Nvt</w:t>
      </w:r>
      <w:r w:rsidRPr="00A73658">
        <w:rPr>
          <w:rFonts w:ascii="Palatino Linotype" w:hAnsi="Palatino Linotype"/>
          <w:sz w:val="24"/>
          <w:szCs w:val="24"/>
        </w:rPr>
        <w:t>.) alapján nyilvános versenyeztetés lefolytatása alapján történik.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 xml:space="preserve">A Bérbeadó által lefolytatott nyilvános versenyeztetés alapján a jelen szerződés </w:t>
      </w:r>
      <w:r w:rsidRPr="00A73658">
        <w:rPr>
          <w:rFonts w:ascii="Palatino Linotype" w:hAnsi="Palatino Linotype"/>
          <w:sz w:val="24"/>
          <w:szCs w:val="24"/>
        </w:rPr>
        <w:lastRenderedPageBreak/>
        <w:t>megkötésére a Bérlővel, mint a legkedvezőbb ajánlatot tevő ajánlattevővel kerül sor.</w:t>
      </w:r>
      <w:r w:rsidRPr="00A73658">
        <w:rPr>
          <w:rStyle w:val="Lbjegyzet-hivatkozs"/>
          <w:rFonts w:ascii="Palatino Linotype" w:eastAsia="Calibri" w:hAnsi="Palatino Linotype"/>
          <w:sz w:val="24"/>
          <w:szCs w:val="24"/>
        </w:rPr>
        <w:footnoteReference w:id="10"/>
      </w:r>
    </w:p>
    <w:p w:rsidR="008E5DD5" w:rsidRDefault="008E5DD5" w:rsidP="008E5DD5">
      <w:pPr>
        <w:pStyle w:val="Szvegtrzs2"/>
        <w:spacing w:before="0" w:after="0"/>
        <w:rPr>
          <w:rFonts w:ascii="Palatino Linotype" w:hAnsi="Palatino Linotype"/>
          <w:sz w:val="24"/>
          <w:szCs w:val="24"/>
        </w:rPr>
      </w:pPr>
    </w:p>
    <w:p w:rsidR="008E5DD5" w:rsidRDefault="00F86D9A" w:rsidP="008E5DD5">
      <w:pPr>
        <w:spacing w:after="0" w:line="240" w:lineRule="auto"/>
        <w:ind w:hanging="426"/>
        <w:jc w:val="both"/>
        <w:rPr>
          <w:rFonts w:ascii="Palatino Linotype" w:eastAsia="Times New Roman" w:hAnsi="Palatino Linotype"/>
          <w:sz w:val="24"/>
          <w:szCs w:val="24"/>
        </w:rPr>
      </w:pPr>
      <w:r>
        <w:rPr>
          <w:rFonts w:ascii="Palatino Linotype" w:eastAsia="Times New Roman" w:hAnsi="Palatino Linotype"/>
          <w:sz w:val="24"/>
          <w:szCs w:val="24"/>
        </w:rPr>
        <w:t>1.4</w:t>
      </w:r>
      <w:r w:rsidR="008E5DD5" w:rsidRPr="00A73658">
        <w:rPr>
          <w:rFonts w:ascii="Palatino Linotype" w:eastAsia="Times New Roman" w:hAnsi="Palatino Linotype"/>
          <w:sz w:val="24"/>
          <w:szCs w:val="24"/>
        </w:rPr>
        <w:t xml:space="preserve">. </w:t>
      </w:r>
      <w:r w:rsidR="008E5DD5">
        <w:rPr>
          <w:rFonts w:ascii="Palatino Linotype" w:eastAsia="Times New Roman" w:hAnsi="Palatino Linotype"/>
          <w:sz w:val="24"/>
          <w:szCs w:val="24"/>
        </w:rPr>
        <w:tab/>
      </w:r>
      <w:r w:rsidR="008E5DD5" w:rsidRPr="00A73658">
        <w:rPr>
          <w:rFonts w:ascii="Palatino Linotype" w:eastAsia="Times New Roman" w:hAnsi="Palatino Linotype"/>
          <w:sz w:val="24"/>
          <w:szCs w:val="24"/>
        </w:rPr>
        <w:t>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8E5DD5" w:rsidRDefault="008E5DD5" w:rsidP="008E5DD5">
      <w:pPr>
        <w:pStyle w:val="Szvegtrzs2"/>
        <w:spacing w:before="0" w:after="0"/>
        <w:rPr>
          <w:rFonts w:ascii="Palatino Linotype" w:hAnsi="Palatino Linotype"/>
          <w:sz w:val="24"/>
          <w:szCs w:val="24"/>
        </w:rPr>
      </w:pPr>
    </w:p>
    <w:p w:rsidR="008E5DD5" w:rsidRDefault="00F86D9A" w:rsidP="008E5DD5">
      <w:pPr>
        <w:pStyle w:val="Szvegtrzs2"/>
        <w:spacing w:before="0" w:after="0"/>
        <w:rPr>
          <w:rFonts w:ascii="Palatino Linotype" w:hAnsi="Palatino Linotype"/>
          <w:sz w:val="24"/>
          <w:szCs w:val="24"/>
        </w:rPr>
      </w:pPr>
      <w:r>
        <w:rPr>
          <w:rFonts w:ascii="Palatino Linotype" w:hAnsi="Palatino Linotype"/>
          <w:sz w:val="24"/>
          <w:szCs w:val="24"/>
        </w:rPr>
        <w:t>1.5</w:t>
      </w:r>
      <w:r w:rsidR="008E5DD5" w:rsidRPr="00A73658">
        <w:rPr>
          <w:rFonts w:ascii="Palatino Linotype" w:hAnsi="Palatino Linotype"/>
          <w:sz w:val="24"/>
          <w:szCs w:val="24"/>
        </w:rPr>
        <w:t xml:space="preserve">. A Bérlő jelen szerződés aláírásával előzetesen hozzájárul ahhoz, hogy a Bérbeadó vagyonkezelői jogának megszűnése esetén jelen szerződésbe </w:t>
      </w:r>
      <w:r w:rsidR="008E5DD5">
        <w:rPr>
          <w:rFonts w:ascii="Palatino Linotype" w:hAnsi="Palatino Linotype"/>
          <w:sz w:val="24"/>
          <w:szCs w:val="24"/>
        </w:rPr>
        <w:t>–</w:t>
      </w:r>
      <w:r w:rsidR="008E5DD5" w:rsidRPr="00A73658">
        <w:rPr>
          <w:rFonts w:ascii="Palatino Linotype" w:hAnsi="Palatino Linotype"/>
          <w:sz w:val="24"/>
          <w:szCs w:val="24"/>
        </w:rPr>
        <w:t xml:space="preserve"> akár jogszabályváltozás, akár szerződés alapján </w:t>
      </w:r>
      <w:r w:rsidR="008E5DD5">
        <w:rPr>
          <w:rFonts w:ascii="Palatino Linotype" w:hAnsi="Palatino Linotype"/>
          <w:sz w:val="24"/>
          <w:szCs w:val="24"/>
        </w:rPr>
        <w:t>–</w:t>
      </w:r>
      <w:r w:rsidR="008E5DD5" w:rsidRPr="00A73658">
        <w:rPr>
          <w:rFonts w:ascii="Palatino Linotype" w:hAnsi="Palatino Linotype"/>
          <w:sz w:val="24"/>
          <w:szCs w:val="24"/>
        </w:rPr>
        <w:t xml:space="preserve"> az MNV Zrt. Bérbeadóként belépjen, azzal, hogy </w:t>
      </w:r>
      <w:r w:rsidR="008E5DD5" w:rsidRPr="00A73658">
        <w:rPr>
          <w:rFonts w:ascii="Palatino Linotype" w:hAnsi="Palatino Linotype"/>
          <w:bCs/>
          <w:sz w:val="24"/>
          <w:szCs w:val="24"/>
        </w:rPr>
        <w:t>a szerződésben maradó fél szerződés-átruházáshoz való hozzájáruló jognyilatkozatának visszavonására nem kerülhet sor</w:t>
      </w:r>
      <w:r w:rsidR="008E5DD5" w:rsidRPr="00A73658">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2. A szerződés tárgya és időtartama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2.1.</w:t>
      </w:r>
      <w:r w:rsidRPr="00A73658">
        <w:rPr>
          <w:rFonts w:ascii="Palatino Linotype" w:hAnsi="Palatino Linotype"/>
          <w:b/>
          <w:sz w:val="24"/>
          <w:szCs w:val="24"/>
        </w:rPr>
        <w:t xml:space="preserve"> Bérbeadó bérbe adja, Bérlő bérbe veszi</w:t>
      </w:r>
      <w:r w:rsidRPr="00A73658">
        <w:rPr>
          <w:rFonts w:ascii="Palatino Linotype" w:hAnsi="Palatino Linotype"/>
          <w:sz w:val="24"/>
          <w:szCs w:val="24"/>
        </w:rPr>
        <w:t xml:space="preserve"> az ingatlan-</w:t>
      </w:r>
      <w:r w:rsidRPr="00D519BB">
        <w:rPr>
          <w:rFonts w:ascii="Palatino Linotype" w:hAnsi="Palatino Linotype"/>
          <w:sz w:val="24"/>
          <w:szCs w:val="24"/>
        </w:rPr>
        <w:t xml:space="preserve">nyilvántartásban </w:t>
      </w:r>
      <w:r w:rsidR="009D22E0" w:rsidRPr="00D519BB">
        <w:rPr>
          <w:b/>
          <w:sz w:val="24"/>
          <w:szCs w:val="24"/>
        </w:rPr>
        <w:t>1593.</w:t>
      </w:r>
      <w:r w:rsidR="001414E9" w:rsidRPr="00D519BB">
        <w:rPr>
          <w:b/>
          <w:sz w:val="24"/>
          <w:szCs w:val="24"/>
        </w:rPr>
        <w:t xml:space="preserve"> </w:t>
      </w:r>
      <w:r w:rsidRPr="00D519BB">
        <w:rPr>
          <w:rFonts w:ascii="Palatino Linotype" w:hAnsi="Palatino Linotype"/>
          <w:sz w:val="24"/>
          <w:szCs w:val="24"/>
        </w:rPr>
        <w:t xml:space="preserve">helyrajzi szám alatt felvett, természetben </w:t>
      </w:r>
      <w:r w:rsidR="001414E9" w:rsidRPr="00D519BB">
        <w:rPr>
          <w:rFonts w:ascii="Palatino Linotype" w:hAnsi="Palatino Linotype"/>
          <w:b/>
          <w:sz w:val="24"/>
          <w:szCs w:val="24"/>
        </w:rPr>
        <w:t xml:space="preserve">az </w:t>
      </w:r>
      <w:r w:rsidR="001414E9" w:rsidRPr="00D519BB">
        <w:rPr>
          <w:b/>
          <w:sz w:val="24"/>
          <w:szCs w:val="24"/>
        </w:rPr>
        <w:t>56</w:t>
      </w:r>
      <w:r w:rsidR="009D22E0" w:rsidRPr="00D519BB">
        <w:rPr>
          <w:b/>
          <w:sz w:val="24"/>
          <w:szCs w:val="24"/>
        </w:rPr>
        <w:t>0</w:t>
      </w:r>
      <w:r w:rsidR="001414E9" w:rsidRPr="00D519BB">
        <w:rPr>
          <w:b/>
          <w:sz w:val="24"/>
          <w:szCs w:val="24"/>
        </w:rPr>
        <w:t xml:space="preserve">0 </w:t>
      </w:r>
      <w:r w:rsidR="009D22E0" w:rsidRPr="00D519BB">
        <w:rPr>
          <w:b/>
          <w:sz w:val="24"/>
          <w:szCs w:val="24"/>
        </w:rPr>
        <w:t>Békéscsaba</w:t>
      </w:r>
      <w:r w:rsidR="001414E9" w:rsidRPr="00D519BB">
        <w:rPr>
          <w:b/>
          <w:sz w:val="24"/>
          <w:szCs w:val="24"/>
        </w:rPr>
        <w:t xml:space="preserve">, </w:t>
      </w:r>
      <w:r w:rsidR="009D22E0" w:rsidRPr="00D519BB">
        <w:rPr>
          <w:b/>
          <w:sz w:val="24"/>
          <w:szCs w:val="24"/>
        </w:rPr>
        <w:t>Szőlő utca 60/1</w:t>
      </w:r>
      <w:r w:rsidR="007D08F6">
        <w:rPr>
          <w:b/>
          <w:sz w:val="24"/>
          <w:szCs w:val="24"/>
        </w:rPr>
        <w:t xml:space="preserve">. </w:t>
      </w:r>
      <w:r w:rsidR="001414E9" w:rsidRPr="00D519BB">
        <w:rPr>
          <w:b/>
          <w:sz w:val="24"/>
          <w:szCs w:val="24"/>
        </w:rPr>
        <w:t>szám</w:t>
      </w:r>
      <w:r w:rsidR="001414E9" w:rsidRPr="00D519BB">
        <w:rPr>
          <w:rFonts w:ascii="Palatino Linotype" w:eastAsia="Courier New" w:hAnsi="Palatino Linotype"/>
          <w:b/>
          <w:bCs/>
          <w:sz w:val="24"/>
          <w:szCs w:val="24"/>
          <w:lang w:eastAsia="hu-HU"/>
        </w:rPr>
        <w:t xml:space="preserve"> alatti </w:t>
      </w:r>
      <w:r w:rsidRPr="00D519BB">
        <w:rPr>
          <w:rFonts w:ascii="Palatino Linotype" w:hAnsi="Palatino Linotype"/>
          <w:sz w:val="24"/>
          <w:szCs w:val="24"/>
        </w:rPr>
        <w:t>– a Magyar Állam tulajdonában, de Bérbeadó vagyonkezelésében álló –</w:t>
      </w:r>
      <w:r w:rsidR="001414E9" w:rsidRPr="00D519BB">
        <w:rPr>
          <w:rFonts w:ascii="Palatino Linotype" w:hAnsi="Palatino Linotype"/>
          <w:sz w:val="24"/>
          <w:szCs w:val="24"/>
        </w:rPr>
        <w:t xml:space="preserve"> </w:t>
      </w:r>
      <w:r w:rsidR="00130BA7">
        <w:rPr>
          <w:rFonts w:ascii="Palatino Linotype" w:hAnsi="Palatino Linotype"/>
          <w:sz w:val="24"/>
          <w:szCs w:val="24"/>
        </w:rPr>
        <w:t xml:space="preserve">370 </w:t>
      </w:r>
      <w:r w:rsidR="00130BA7" w:rsidRPr="00130BA7">
        <w:rPr>
          <w:rFonts w:ascii="Palatino Linotype" w:hAnsi="Palatino Linotype"/>
          <w:sz w:val="24"/>
          <w:szCs w:val="24"/>
        </w:rPr>
        <w:t>m</w:t>
      </w:r>
      <w:r w:rsidR="00130BA7">
        <w:rPr>
          <w:rFonts w:ascii="Palatino Linotype" w:hAnsi="Palatino Linotype"/>
          <w:sz w:val="24"/>
          <w:szCs w:val="24"/>
          <w:vertAlign w:val="superscript"/>
        </w:rPr>
        <w:t>2</w:t>
      </w:r>
      <w:r w:rsidR="00130BA7">
        <w:rPr>
          <w:rFonts w:ascii="Palatino Linotype" w:hAnsi="Palatino Linotype"/>
          <w:sz w:val="24"/>
          <w:szCs w:val="24"/>
        </w:rPr>
        <w:t xml:space="preserve"> alapterületű telken található, </w:t>
      </w:r>
      <w:r w:rsidR="009D22E0" w:rsidRPr="00130BA7">
        <w:rPr>
          <w:rFonts w:ascii="Palatino Linotype" w:hAnsi="Palatino Linotype"/>
          <w:sz w:val="24"/>
          <w:szCs w:val="24"/>
        </w:rPr>
        <w:t>8</w:t>
      </w:r>
      <w:r w:rsidR="001515B2" w:rsidRPr="00130BA7">
        <w:rPr>
          <w:rFonts w:ascii="Palatino Linotype" w:hAnsi="Palatino Linotype"/>
          <w:sz w:val="24"/>
          <w:szCs w:val="24"/>
        </w:rPr>
        <w:t>0</w:t>
      </w:r>
      <w:r w:rsidR="009D22E0" w:rsidRPr="00D519BB">
        <w:rPr>
          <w:rFonts w:ascii="Palatino Linotype" w:hAnsi="Palatino Linotype"/>
          <w:sz w:val="24"/>
          <w:szCs w:val="24"/>
        </w:rPr>
        <w:t>,</w:t>
      </w:r>
      <w:r w:rsidR="001515B2" w:rsidRPr="00D519BB">
        <w:rPr>
          <w:rFonts w:ascii="Palatino Linotype" w:hAnsi="Palatino Linotype"/>
          <w:sz w:val="24"/>
          <w:szCs w:val="24"/>
        </w:rPr>
        <w:t>56</w:t>
      </w:r>
      <w:r w:rsidR="00F86D9A" w:rsidRPr="00D519BB">
        <w:rPr>
          <w:rFonts w:ascii="Palatino Linotype" w:hAnsi="Palatino Linotype"/>
          <w:sz w:val="24"/>
          <w:szCs w:val="24"/>
        </w:rPr>
        <w:t xml:space="preserve"> </w:t>
      </w:r>
      <w:r w:rsidRPr="00D519BB">
        <w:rPr>
          <w:rFonts w:ascii="Palatino Linotype" w:hAnsi="Palatino Linotype"/>
          <w:sz w:val="24"/>
          <w:szCs w:val="24"/>
        </w:rPr>
        <w:t>m</w:t>
      </w:r>
      <w:r w:rsidRPr="00D519BB">
        <w:rPr>
          <w:rFonts w:ascii="Palatino Linotype" w:hAnsi="Palatino Linotype"/>
          <w:sz w:val="24"/>
          <w:szCs w:val="24"/>
          <w:vertAlign w:val="superscript"/>
        </w:rPr>
        <w:t>2</w:t>
      </w:r>
      <w:r w:rsidRPr="00D519BB">
        <w:rPr>
          <w:rFonts w:ascii="Palatino Linotype" w:hAnsi="Palatino Linotype"/>
          <w:sz w:val="24"/>
          <w:szCs w:val="24"/>
        </w:rPr>
        <w:t xml:space="preserve"> alapterületű ingatlant (a továbbiakban: </w:t>
      </w:r>
      <w:r w:rsidRPr="00D519BB">
        <w:rPr>
          <w:rFonts w:ascii="Palatino Linotype" w:hAnsi="Palatino Linotype"/>
          <w:b/>
          <w:i/>
          <w:sz w:val="24"/>
          <w:szCs w:val="24"/>
        </w:rPr>
        <w:t>Bérlemény</w:t>
      </w:r>
      <w:r w:rsidRPr="00D519BB">
        <w:rPr>
          <w:rFonts w:ascii="Palatino Linotype" w:hAnsi="Palatino Linotype"/>
          <w:sz w:val="24"/>
          <w:szCs w:val="24"/>
        </w:rPr>
        <w:t>)</w:t>
      </w:r>
      <w:r w:rsidRPr="00D519BB">
        <w:rPr>
          <w:rFonts w:ascii="Palatino Linotype" w:hAnsi="Palatino Linotype"/>
          <w:b/>
          <w:sz w:val="24"/>
          <w:szCs w:val="24"/>
        </w:rPr>
        <w:t xml:space="preserve"> </w:t>
      </w:r>
      <w:r w:rsidR="009D22E0" w:rsidRPr="00D519BB">
        <w:rPr>
          <w:rFonts w:ascii="Palatino Linotype" w:hAnsi="Palatino Linotype"/>
          <w:b/>
          <w:sz w:val="24"/>
          <w:szCs w:val="24"/>
        </w:rPr>
        <w:t>lakóépület</w:t>
      </w:r>
      <w:r w:rsidR="00F86D9A" w:rsidRPr="00D519BB">
        <w:rPr>
          <w:rFonts w:ascii="Palatino Linotype" w:hAnsi="Palatino Linotype"/>
          <w:b/>
          <w:sz w:val="24"/>
          <w:szCs w:val="24"/>
        </w:rPr>
        <w:t xml:space="preserve"> működtetése </w:t>
      </w:r>
      <w:r w:rsidRPr="00D519BB">
        <w:rPr>
          <w:rFonts w:ascii="Palatino Linotype" w:hAnsi="Palatino Linotype"/>
          <w:b/>
          <w:sz w:val="24"/>
          <w:szCs w:val="24"/>
        </w:rPr>
        <w:t xml:space="preserve">céljából. </w:t>
      </w:r>
      <w:r w:rsidRPr="00D519BB">
        <w:rPr>
          <w:rFonts w:ascii="Palatino Linotype" w:hAnsi="Palatino Linotype"/>
          <w:sz w:val="24"/>
          <w:szCs w:val="24"/>
        </w:rPr>
        <w:t>A Bérlemény alaprajza jelen szerződés elválaszthatatlan</w:t>
      </w:r>
      <w:r w:rsidR="00641603" w:rsidRPr="00D519BB">
        <w:rPr>
          <w:rFonts w:ascii="Palatino Linotype" w:hAnsi="Palatino Linotype"/>
          <w:sz w:val="24"/>
          <w:szCs w:val="24"/>
        </w:rPr>
        <w:t xml:space="preserve"> </w:t>
      </w:r>
      <w:r w:rsidR="00D519BB">
        <w:rPr>
          <w:rFonts w:ascii="Palatino Linotype" w:hAnsi="Palatino Linotype"/>
          <w:i/>
          <w:sz w:val="24"/>
          <w:szCs w:val="24"/>
        </w:rPr>
        <w:t xml:space="preserve">….. </w:t>
      </w:r>
      <w:r w:rsidRPr="00D519BB">
        <w:rPr>
          <w:rFonts w:ascii="Palatino Linotype" w:hAnsi="Palatino Linotype"/>
          <w:i/>
          <w:sz w:val="24"/>
          <w:szCs w:val="24"/>
        </w:rPr>
        <w:t>mellékletét</w:t>
      </w:r>
      <w:r w:rsidRPr="00D519BB">
        <w:rPr>
          <w:rFonts w:ascii="Palatino Linotype" w:hAnsi="Palatino Linotype"/>
          <w:sz w:val="24"/>
          <w:szCs w:val="24"/>
        </w:rPr>
        <w:t xml:space="preserve"> képezi.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2.2. </w:t>
      </w:r>
      <w:r>
        <w:rPr>
          <w:rFonts w:ascii="Palatino Linotype" w:hAnsi="Palatino Linotype"/>
          <w:sz w:val="24"/>
          <w:szCs w:val="24"/>
        </w:rPr>
        <w:tab/>
      </w:r>
      <w:r w:rsidRPr="00A73658">
        <w:rPr>
          <w:rFonts w:ascii="Palatino Linotype" w:hAnsi="Palatino Linotype"/>
          <w:sz w:val="24"/>
          <w:szCs w:val="24"/>
        </w:rPr>
        <w:t xml:space="preserve">Szerződő felek megállapodnak abban, hogy jelen szerződés </w:t>
      </w:r>
      <w:r w:rsidRPr="00A73658">
        <w:rPr>
          <w:rFonts w:ascii="Palatino Linotype" w:hAnsi="Palatino Linotype"/>
          <w:b/>
          <w:sz w:val="24"/>
          <w:szCs w:val="24"/>
        </w:rPr>
        <w:t>mindkét fél általi aláírás</w:t>
      </w:r>
      <w:r>
        <w:rPr>
          <w:rFonts w:ascii="Palatino Linotype" w:hAnsi="Palatino Linotype"/>
          <w:b/>
          <w:sz w:val="24"/>
          <w:szCs w:val="24"/>
        </w:rPr>
        <w:t>ának</w:t>
      </w:r>
      <w:r w:rsidRPr="00A73658">
        <w:rPr>
          <w:rFonts w:ascii="Palatino Linotype" w:hAnsi="Palatino Linotype"/>
          <w:b/>
          <w:sz w:val="24"/>
          <w:szCs w:val="24"/>
        </w:rPr>
        <w:t xml:space="preserve"> napján lép hatályba és határozatlan időtartamra kerül megkötésre, </w:t>
      </w:r>
      <w:r w:rsidRPr="00A73658">
        <w:rPr>
          <w:rFonts w:ascii="Palatino Linotype" w:hAnsi="Palatino Linotype"/>
          <w:sz w:val="24"/>
          <w:szCs w:val="24"/>
        </w:rPr>
        <w:t>azzal, hogy amennyiben a szerződés aláírására nem egy időben és helyen kerül sor, a hatálybalépés időpontja az utolsó fél általi aláírás napja.</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2.3. Bérlő a Bérleményt megtekintett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w:t>
      </w:r>
      <w:r>
        <w:rPr>
          <w:rFonts w:ascii="Palatino Linotype" w:hAnsi="Palatino Linotype"/>
          <w:sz w:val="24"/>
          <w:szCs w:val="24"/>
        </w:rPr>
        <w:t>ását</w:t>
      </w:r>
      <w:r w:rsidRPr="00A73658">
        <w:rPr>
          <w:rFonts w:ascii="Palatino Linotype" w:hAnsi="Palatino Linotype"/>
          <w:sz w:val="24"/>
          <w:szCs w:val="24"/>
        </w:rPr>
        <w:t xml:space="preserve"> – a szerződés teljes időtartama alatt – akadályozná, avagy ellehetetlenítené.</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tabs>
          <w:tab w:val="left" w:pos="142"/>
        </w:tabs>
        <w:spacing w:before="0" w:after="0"/>
        <w:rPr>
          <w:rFonts w:ascii="Palatino Linotype" w:hAnsi="Palatino Linotype"/>
          <w:sz w:val="24"/>
          <w:szCs w:val="24"/>
        </w:rPr>
      </w:pPr>
      <w:r w:rsidRPr="00A73658">
        <w:rPr>
          <w:rFonts w:ascii="Palatino Linotype" w:hAnsi="Palatino Linotype"/>
          <w:sz w:val="24"/>
          <w:szCs w:val="24"/>
        </w:rPr>
        <w:t xml:space="preserve">2.4. </w:t>
      </w:r>
      <w:r>
        <w:rPr>
          <w:rFonts w:ascii="Palatino Linotype" w:hAnsi="Palatino Linotype"/>
          <w:sz w:val="24"/>
          <w:szCs w:val="24"/>
        </w:rPr>
        <w:tab/>
      </w:r>
      <w:r w:rsidRPr="00A73658">
        <w:rPr>
          <w:rFonts w:ascii="Palatino Linotype" w:hAnsi="Palatino Linotype"/>
          <w:sz w:val="24"/>
          <w:szCs w:val="24"/>
        </w:rPr>
        <w:t xml:space="preserve">A Bérlő a Bérleményt kizárólag a jelen szerződésben meghatározott célra használhatja a tevékenységre vonatkozó jogszabályi rendelkezések betartása mellett. </w:t>
      </w:r>
      <w:r>
        <w:rPr>
          <w:rFonts w:ascii="Palatino Linotype" w:hAnsi="Palatino Linotype"/>
          <w:sz w:val="24"/>
          <w:szCs w:val="24"/>
        </w:rPr>
        <w:t xml:space="preserve"> A </w:t>
      </w:r>
      <w:r w:rsidRPr="00A73658">
        <w:rPr>
          <w:rFonts w:ascii="Palatino Linotype" w:hAnsi="Palatino Linotype"/>
          <w:sz w:val="24"/>
          <w:szCs w:val="24"/>
        </w:rPr>
        <w:t>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2.5</w:t>
      </w:r>
      <w:r w:rsidRPr="00D519BB">
        <w:rPr>
          <w:rFonts w:ascii="Palatino Linotype" w:hAnsi="Palatino Linotype"/>
          <w:sz w:val="24"/>
          <w:szCs w:val="24"/>
        </w:rPr>
        <w:t xml:space="preserve">. </w:t>
      </w:r>
      <w:r w:rsidRPr="00D519BB">
        <w:rPr>
          <w:rFonts w:ascii="Palatino Linotype" w:hAnsi="Palatino Linotype"/>
          <w:sz w:val="24"/>
          <w:szCs w:val="24"/>
        </w:rPr>
        <w:tab/>
        <w:t xml:space="preserve">Szerződő felek rögzítik, hogy a jelen bérleti szerződés tárgyát képező Bérlemény bérbeadáshoz az épületek energetikai jellemzőinek tanúsításáról szóló 176/2008. (VI. 30.) Korm. rendelet 12. § (1) bekezdése alapján tanúsítvány készítésére nincs szükség / van szükség. Az energetikai tanúsítvány jelen szerződés elválaszthatatlan </w:t>
      </w:r>
      <w:r w:rsidR="00D519BB" w:rsidRPr="00D519BB">
        <w:rPr>
          <w:rFonts w:ascii="Palatino Linotype" w:hAnsi="Palatino Linotype"/>
          <w:i/>
          <w:sz w:val="24"/>
          <w:szCs w:val="24"/>
        </w:rPr>
        <w:t xml:space="preserve">…… </w:t>
      </w:r>
      <w:r w:rsidR="009429B4" w:rsidRPr="00D519BB">
        <w:rPr>
          <w:rFonts w:ascii="Palatino Linotype" w:hAnsi="Palatino Linotype"/>
          <w:i/>
          <w:sz w:val="24"/>
          <w:szCs w:val="24"/>
        </w:rPr>
        <w:t>számú</w:t>
      </w:r>
      <w:r w:rsidRPr="00D519BB">
        <w:rPr>
          <w:rFonts w:ascii="Palatino Linotype" w:hAnsi="Palatino Linotype"/>
          <w:i/>
          <w:sz w:val="24"/>
          <w:szCs w:val="24"/>
        </w:rPr>
        <w:t xml:space="preserve"> mellékletét</w:t>
      </w:r>
      <w:r w:rsidRPr="00D519BB">
        <w:rPr>
          <w:rFonts w:ascii="Palatino Linotype" w:hAnsi="Palatino Linotype"/>
          <w:sz w:val="24"/>
          <w:szCs w:val="24"/>
        </w:rPr>
        <w:t xml:space="preserve"> képezi. </w:t>
      </w:r>
      <w:r w:rsidRPr="00D519BB">
        <w:rPr>
          <w:rFonts w:ascii="Palatino Linotype" w:eastAsia="Calibri" w:hAnsi="Palatino Linotype"/>
          <w:sz w:val="24"/>
          <w:szCs w:val="24"/>
        </w:rPr>
        <w:t>A tanúsítvány azonosító kódja:</w:t>
      </w:r>
      <w:r w:rsidR="00D519BB" w:rsidRPr="00D519BB">
        <w:rPr>
          <w:rFonts w:ascii="Palatino Linotype" w:eastAsia="Calibri" w:hAnsi="Palatino Linotype"/>
          <w:sz w:val="24"/>
          <w:szCs w:val="24"/>
        </w:rPr>
        <w:t>…………………..</w:t>
      </w:r>
      <w:r w:rsidRPr="00D519BB">
        <w:rPr>
          <w:rStyle w:val="Lbjegyzet-hivatkozs"/>
          <w:rFonts w:ascii="Palatino Linotype" w:eastAsia="Calibri" w:hAnsi="Palatino Linotype"/>
          <w:sz w:val="24"/>
          <w:szCs w:val="24"/>
        </w:rPr>
        <w:footnoteReference w:id="11"/>
      </w:r>
    </w:p>
    <w:p w:rsidR="008E5DD5" w:rsidRDefault="008E5DD5" w:rsidP="008E5DD5">
      <w:pPr>
        <w:pStyle w:val="Szvegtrzs2"/>
        <w:spacing w:before="0" w:after="0"/>
        <w:rPr>
          <w:rFonts w:ascii="Palatino Linotype" w:eastAsia="Calibri"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eastAsia="Calibri" w:hAnsi="Palatino Linotype"/>
          <w:sz w:val="24"/>
          <w:szCs w:val="24"/>
        </w:rPr>
        <w:t xml:space="preserve">2.6. </w:t>
      </w:r>
      <w:r w:rsidRPr="00D519BB">
        <w:rPr>
          <w:rFonts w:ascii="Palatino Linotype" w:eastAsia="Calibri" w:hAnsi="Palatino Linotype"/>
          <w:sz w:val="24"/>
          <w:szCs w:val="24"/>
        </w:rPr>
        <w:t xml:space="preserve">Bérlő kijelenti, hogy jelen szerződés aláírásával egyidejűleg a Bérbeadótól átvette a(z) </w:t>
      </w:r>
      <w:r w:rsidR="00D519BB" w:rsidRPr="00D519BB">
        <w:rPr>
          <w:rFonts w:ascii="Palatino Linotype" w:eastAsia="Calibri" w:hAnsi="Palatino Linotype"/>
          <w:sz w:val="24"/>
          <w:szCs w:val="24"/>
        </w:rPr>
        <w:t>………………….</w:t>
      </w:r>
      <w:r w:rsidRPr="00D519BB">
        <w:rPr>
          <w:rFonts w:ascii="Palatino Linotype" w:eastAsia="Calibri" w:hAnsi="Palatino Linotype"/>
          <w:sz w:val="24"/>
          <w:szCs w:val="24"/>
        </w:rPr>
        <w:t>azonosító kóddal ellátott hiteles energetikai tan</w:t>
      </w:r>
      <w:r w:rsidRPr="00D519BB">
        <w:rPr>
          <w:rFonts w:ascii="Palatino Linotype" w:hAnsi="Palatino Linotype"/>
          <w:sz w:val="24"/>
          <w:szCs w:val="24"/>
        </w:rPr>
        <w:t>úsítvány másolatát.</w:t>
      </w:r>
      <w:r w:rsidRPr="00D519BB">
        <w:rPr>
          <w:rStyle w:val="Lbjegyzet-hivatkozs"/>
          <w:rFonts w:ascii="Palatino Linotype" w:hAnsi="Palatino Linotype"/>
          <w:sz w:val="24"/>
          <w:szCs w:val="24"/>
        </w:rPr>
        <w:footnoteReference w:id="12"/>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eastAsia="Calibri" w:hAnsi="Palatino Linotype"/>
          <w:b/>
          <w:sz w:val="24"/>
          <w:szCs w:val="24"/>
        </w:rPr>
      </w:pPr>
      <w:r w:rsidRPr="00A73658">
        <w:rPr>
          <w:rFonts w:ascii="Palatino Linotype" w:eastAsia="Calibri" w:hAnsi="Palatino Linotype"/>
          <w:b/>
          <w:sz w:val="24"/>
          <w:szCs w:val="24"/>
        </w:rPr>
        <w:t xml:space="preserve">3. </w:t>
      </w:r>
      <w:r>
        <w:rPr>
          <w:rFonts w:ascii="Palatino Linotype" w:eastAsia="Calibri" w:hAnsi="Palatino Linotype"/>
          <w:b/>
          <w:sz w:val="24"/>
          <w:szCs w:val="24"/>
        </w:rPr>
        <w:t>A b</w:t>
      </w:r>
      <w:r w:rsidRPr="00A73658">
        <w:rPr>
          <w:rFonts w:ascii="Palatino Linotype" w:eastAsia="Calibri" w:hAnsi="Palatino Linotype"/>
          <w:b/>
          <w:sz w:val="24"/>
          <w:szCs w:val="24"/>
        </w:rPr>
        <w:t>érleti díj és egyéb kötelezettségek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3.1. Bérlő a Bérlemény birtoklására, használatára és hasznainak szedésére ellenérték fejében jogosult. Bérlő a helyiség</w:t>
      </w:r>
      <w:r w:rsidR="000A7D3E">
        <w:rPr>
          <w:rFonts w:ascii="Palatino Linotype" w:hAnsi="Palatino Linotype"/>
          <w:sz w:val="24"/>
          <w:szCs w:val="24"/>
        </w:rPr>
        <w:t xml:space="preserve"> </w:t>
      </w:r>
      <w:r w:rsidRPr="00A73658">
        <w:rPr>
          <w:rFonts w:ascii="Palatino Linotype" w:hAnsi="Palatino Linotype"/>
          <w:sz w:val="24"/>
          <w:szCs w:val="24"/>
        </w:rPr>
        <w:t>használatáért ……………….</w:t>
      </w:r>
      <w:r w:rsidR="00DD5624">
        <w:rPr>
          <w:rFonts w:ascii="Palatino Linotype" w:hAnsi="Palatino Linotype"/>
          <w:b/>
          <w:sz w:val="24"/>
          <w:szCs w:val="24"/>
        </w:rPr>
        <w:t>,-</w:t>
      </w:r>
      <w:r w:rsidRPr="00A73658">
        <w:rPr>
          <w:rFonts w:ascii="Palatino Linotype" w:hAnsi="Palatino Linotype"/>
          <w:b/>
          <w:sz w:val="24"/>
          <w:szCs w:val="24"/>
        </w:rPr>
        <w:t>Ft</w:t>
      </w:r>
      <w:r w:rsidR="00DD5624">
        <w:rPr>
          <w:rFonts w:ascii="Palatino Linotype" w:hAnsi="Palatino Linotype"/>
          <w:b/>
          <w:sz w:val="24"/>
          <w:szCs w:val="24"/>
        </w:rPr>
        <w:t>/hó</w:t>
      </w:r>
      <w:r w:rsidRPr="00A73658">
        <w:rPr>
          <w:rFonts w:ascii="Palatino Linotype" w:hAnsi="Palatino Linotype"/>
          <w:b/>
          <w:sz w:val="24"/>
          <w:szCs w:val="24"/>
        </w:rPr>
        <w:t xml:space="preserve"> </w:t>
      </w:r>
      <w:r w:rsidR="00DD5624">
        <w:rPr>
          <w:rFonts w:ascii="Palatino Linotype" w:hAnsi="Palatino Linotype"/>
          <w:b/>
          <w:sz w:val="24"/>
          <w:szCs w:val="24"/>
        </w:rPr>
        <w:t>azaz ………………….. forint</w:t>
      </w:r>
      <w:r w:rsidRPr="00A73658">
        <w:rPr>
          <w:rFonts w:ascii="Palatino Linotype" w:hAnsi="Palatino Linotype"/>
          <w:b/>
          <w:sz w:val="24"/>
          <w:szCs w:val="24"/>
        </w:rPr>
        <w:t>/hónap</w:t>
      </w:r>
      <w:r w:rsidRPr="00A73658">
        <w:rPr>
          <w:rFonts w:ascii="Palatino Linotype" w:hAnsi="Palatino Linotype"/>
          <w:sz w:val="24"/>
          <w:szCs w:val="24"/>
        </w:rPr>
        <w:t xml:space="preserve"> bérleti díjat fizet. Felek </w:t>
      </w:r>
      <w:r w:rsidRPr="00A73658">
        <w:rPr>
          <w:rFonts w:ascii="Palatino Linotype" w:hAnsi="Palatino Linotype"/>
          <w:b/>
          <w:sz w:val="24"/>
          <w:szCs w:val="24"/>
        </w:rPr>
        <w:t>határozott időszaki elszámolás</w:t>
      </w:r>
      <w:r w:rsidRPr="00A73658">
        <w:rPr>
          <w:rFonts w:ascii="Palatino Linotype" w:hAnsi="Palatino Linotype"/>
          <w:sz w:val="24"/>
          <w:szCs w:val="24"/>
        </w:rPr>
        <w:t xml:space="preserve">ban állapodnak meg, az elszámolási időszak: </w:t>
      </w:r>
      <w:r w:rsidRPr="00A73658">
        <w:rPr>
          <w:rFonts w:ascii="Palatino Linotype" w:hAnsi="Palatino Linotype"/>
          <w:b/>
          <w:sz w:val="24"/>
          <w:szCs w:val="24"/>
        </w:rPr>
        <w:t xml:space="preserve">egy naptári </w:t>
      </w:r>
      <w:r w:rsidRPr="00A73658">
        <w:rPr>
          <w:rFonts w:ascii="Palatino Linotype" w:hAnsi="Palatino Linotype"/>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3.2. </w:t>
      </w:r>
      <w:r>
        <w:rPr>
          <w:rFonts w:ascii="Palatino Linotype" w:hAnsi="Palatino Linotype"/>
          <w:sz w:val="24"/>
          <w:szCs w:val="24"/>
        </w:rPr>
        <w:tab/>
      </w:r>
      <w:r w:rsidRPr="00A73658">
        <w:rPr>
          <w:rFonts w:ascii="Palatino Linotype" w:hAnsi="Palatino Linotype"/>
          <w:sz w:val="24"/>
          <w:szCs w:val="24"/>
        </w:rPr>
        <w:t>A bérleti díj nem tartalmazza a jelen szerződés tárgyának használatával kapcsolatosan felmerült közüzemi és egyéb díjakat, melyek megfizetésére Bérlő ugyancsak kötelezettséget vállal (elektromos energia, fűtés, víz és egyéb köl</w:t>
      </w:r>
      <w:r w:rsidR="007C0229">
        <w:rPr>
          <w:rFonts w:ascii="Palatino Linotype" w:hAnsi="Palatino Linotype"/>
          <w:sz w:val="24"/>
          <w:szCs w:val="24"/>
        </w:rPr>
        <w:t>tségek, úgymint szemétszállítás</w:t>
      </w:r>
      <w:r w:rsidR="007C0229" w:rsidRPr="00416C0B">
        <w:rPr>
          <w:rFonts w:ascii="Palatino Linotype" w:hAnsi="Palatino Linotype"/>
          <w:sz w:val="24"/>
          <w:szCs w:val="24"/>
        </w:rPr>
        <w:t>, közös költség</w:t>
      </w:r>
      <w:r w:rsidR="007C0229">
        <w:rPr>
          <w:rFonts w:ascii="Palatino Linotype" w:hAnsi="Palatino Linotype"/>
          <w:sz w:val="24"/>
          <w:szCs w:val="24"/>
        </w:rPr>
        <w:t xml:space="preserve"> </w:t>
      </w:r>
      <w:r w:rsidRPr="00A73658">
        <w:rPr>
          <w:rFonts w:ascii="Palatino Linotype" w:hAnsi="Palatino Linotype"/>
          <w:sz w:val="24"/>
          <w:szCs w:val="24"/>
        </w:rPr>
        <w:t>stb.).</w:t>
      </w:r>
      <w:r w:rsidRPr="00A73658">
        <w:rPr>
          <w:rStyle w:val="Lbjegyzet-hivatkozs"/>
          <w:rFonts w:ascii="Palatino Linotype" w:hAnsi="Palatino Linotype"/>
          <w:sz w:val="24"/>
          <w:szCs w:val="24"/>
        </w:rPr>
        <w:footnoteReference w:id="13"/>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3.3. </w:t>
      </w:r>
      <w:r>
        <w:rPr>
          <w:rFonts w:ascii="Palatino Linotype" w:hAnsi="Palatino Linotype"/>
          <w:sz w:val="24"/>
          <w:szCs w:val="24"/>
        </w:rPr>
        <w:tab/>
      </w:r>
      <w:r w:rsidRPr="00A73658">
        <w:rPr>
          <w:rFonts w:ascii="Palatino Linotype" w:hAnsi="Palatino Linotype"/>
          <w:sz w:val="24"/>
          <w:szCs w:val="24"/>
        </w:rPr>
        <w:t xml:space="preserve">Felek megállapodnak abban, hogy a Bérlő </w:t>
      </w:r>
      <w:r>
        <w:rPr>
          <w:rFonts w:ascii="Palatino Linotype" w:hAnsi="Palatino Linotype"/>
          <w:sz w:val="24"/>
          <w:szCs w:val="24"/>
        </w:rPr>
        <w:t>a</w:t>
      </w:r>
      <w:r w:rsidRPr="00A73658">
        <w:rPr>
          <w:rFonts w:ascii="Palatino Linotype" w:hAnsi="Palatino Linotype"/>
          <w:sz w:val="24"/>
          <w:szCs w:val="24"/>
        </w:rPr>
        <w:t xml:space="preserve"> szerződés jelen pontjában meghatározott bérleti díjat havonta egyenlő részletekben a Bérbeadó által kiállított számla alapján előre, a számla kézhezvételétől számított 15 napon belül megfizeti,</w:t>
      </w:r>
      <w:r>
        <w:rPr>
          <w:rFonts w:ascii="Palatino Linotype" w:hAnsi="Palatino Linotype"/>
          <w:sz w:val="24"/>
          <w:szCs w:val="24"/>
        </w:rPr>
        <w:t xml:space="preserve"> a</w:t>
      </w:r>
      <w:r w:rsidRPr="00A73658">
        <w:rPr>
          <w:rFonts w:ascii="Palatino Linotype" w:hAnsi="Palatino Linotype"/>
          <w:sz w:val="24"/>
          <w:szCs w:val="24"/>
        </w:rPr>
        <w:t xml:space="preserve"> Magyar Államkincstárnál vezetett</w:t>
      </w:r>
      <w:r w:rsidR="00923941">
        <w:rPr>
          <w:rFonts w:ascii="Palatino Linotype" w:hAnsi="Palatino Linotype"/>
          <w:sz w:val="24"/>
          <w:szCs w:val="24"/>
        </w:rPr>
        <w:t xml:space="preserve">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számlájára történő átutalással. A teljesítés napja az a nap, amely napon a bérleti díj a Bérbeadó bankszámláján jóváírásra kerül.</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3.4. </w:t>
      </w:r>
      <w:r>
        <w:rPr>
          <w:rFonts w:ascii="Palatino Linotype" w:hAnsi="Palatino Linotype"/>
          <w:sz w:val="24"/>
          <w:szCs w:val="24"/>
        </w:rPr>
        <w:tab/>
      </w:r>
      <w:r w:rsidRPr="00A73658">
        <w:rPr>
          <w:rFonts w:ascii="Palatino Linotype" w:hAnsi="Palatino Linotype"/>
          <w:sz w:val="24"/>
          <w:szCs w:val="24"/>
        </w:rPr>
        <w:t xml:space="preserve">Szerződő felek rögzítik, hogy a Bérbeadó jogosult naptári évente egy alkalommal – első </w:t>
      </w:r>
      <w:r w:rsidRPr="00923941">
        <w:rPr>
          <w:rFonts w:ascii="Palatino Linotype" w:hAnsi="Palatino Linotype"/>
          <w:sz w:val="24"/>
          <w:szCs w:val="24"/>
        </w:rPr>
        <w:t xml:space="preserve">alkalommal </w:t>
      </w:r>
      <w:r w:rsidR="00923941" w:rsidRPr="00D519BB">
        <w:rPr>
          <w:rFonts w:ascii="Palatino Linotype" w:hAnsi="Palatino Linotype"/>
          <w:sz w:val="24"/>
          <w:szCs w:val="24"/>
        </w:rPr>
        <w:t>2018. év</w:t>
      </w:r>
      <w:r w:rsidRPr="00D519BB">
        <w:rPr>
          <w:rFonts w:ascii="Palatino Linotype" w:hAnsi="Palatino Linotype"/>
          <w:sz w:val="24"/>
          <w:szCs w:val="24"/>
        </w:rPr>
        <w:t xml:space="preserve"> január 1. napjától</w:t>
      </w:r>
      <w:r w:rsidRPr="00D519BB">
        <w:rPr>
          <w:rStyle w:val="Lbjegyzet-hivatkozs"/>
          <w:rFonts w:ascii="Palatino Linotype" w:hAnsi="Palatino Linotype"/>
          <w:sz w:val="24"/>
          <w:szCs w:val="24"/>
        </w:rPr>
        <w:footnoteReference w:id="14"/>
      </w:r>
      <w:r w:rsidRPr="00A73658">
        <w:rPr>
          <w:rFonts w:ascii="Palatino Linotype" w:hAnsi="Palatino Linotype"/>
          <w:sz w:val="24"/>
          <w:szCs w:val="24"/>
        </w:rPr>
        <w:t xml:space="preserve"> – a bérleti díj összegének a megemelésére, a Központi Statisztikai Hivatal által hivatalosan közzétett, előző évi inflációs rátával megegyező mértékben. A Bérbeadó az inflációkövetést az árindexről szóló nyilvános adat közzétételét követően a soron következő számlában automatikusan érvényesíti.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3.5. </w:t>
      </w:r>
      <w:r>
        <w:rPr>
          <w:rFonts w:ascii="Palatino Linotype" w:hAnsi="Palatino Linotype"/>
          <w:sz w:val="24"/>
          <w:szCs w:val="24"/>
        </w:rPr>
        <w:tab/>
      </w:r>
      <w:r w:rsidRPr="00A73658">
        <w:rPr>
          <w:rFonts w:ascii="Palatino Linotype" w:hAnsi="Palatino Linotype"/>
          <w:sz w:val="24"/>
          <w:szCs w:val="24"/>
        </w:rPr>
        <w:t xml:space="preserve">Amennyiben a Bérlő a bérleti díj vagy közüzemi díj megfizetésével késedelembe esik, </w:t>
      </w:r>
      <w:r>
        <w:rPr>
          <w:rFonts w:ascii="Palatino Linotype" w:hAnsi="Palatino Linotype"/>
          <w:sz w:val="24"/>
          <w:szCs w:val="24"/>
        </w:rPr>
        <w:t xml:space="preserve">a fizetési határnapot követő naptól </w:t>
      </w:r>
      <w:r w:rsidRPr="00A73658">
        <w:rPr>
          <w:rFonts w:ascii="Palatino Linotype" w:hAnsi="Palatino Linotype"/>
          <w:sz w:val="24"/>
          <w:szCs w:val="24"/>
        </w:rPr>
        <w:t xml:space="preserve">a Polgári Törvénykönyvről szóló 2013. évi V. törvényben (a továbbiakban: </w:t>
      </w:r>
      <w:r w:rsidRPr="00A73658">
        <w:rPr>
          <w:rFonts w:ascii="Palatino Linotype" w:hAnsi="Palatino Linotype"/>
          <w:b/>
          <w:i/>
          <w:sz w:val="24"/>
          <w:szCs w:val="24"/>
        </w:rPr>
        <w:t>Ptk</w:t>
      </w:r>
      <w:r w:rsidRPr="00A73658">
        <w:rPr>
          <w:rFonts w:ascii="Palatino Linotype" w:hAnsi="Palatino Linotype"/>
          <w:sz w:val="24"/>
          <w:szCs w:val="24"/>
        </w:rPr>
        <w:t>.)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a 7.8. pont szerint kézbesített vagy kézbesítettnek minősülő felszólítás ellenére a bérleti díj vagy egyéb díj hátralékát 8 napon belül nem fizeti meg, a Bérbeadó további 8 napon belül jelen szerződést írásban felmondhatja.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3.6. Bérlő kijelenti, hogy a jelen szerződés megkötését megelőzően</w:t>
      </w:r>
      <w:r w:rsidR="001B31C4">
        <w:rPr>
          <w:rFonts w:ascii="Palatino Linotype" w:hAnsi="Palatino Linotype"/>
          <w:sz w:val="24"/>
          <w:szCs w:val="24"/>
        </w:rPr>
        <w:t xml:space="preserve"> 2 </w:t>
      </w:r>
      <w:r w:rsidRPr="00A73658">
        <w:rPr>
          <w:rFonts w:ascii="Palatino Linotype" w:hAnsi="Palatino Linotype"/>
          <w:sz w:val="24"/>
          <w:szCs w:val="24"/>
        </w:rPr>
        <w:t>havi bérleti díjnak megfelelő összeget, azaz ……………..,- Ft-ot, azaz …………….. forintot kaució</w:t>
      </w:r>
      <w:r w:rsidRPr="00A73658">
        <w:rPr>
          <w:rStyle w:val="Lbjegyzet-hivatkozs"/>
          <w:rFonts w:ascii="Palatino Linotype" w:eastAsia="Calibri" w:hAnsi="Palatino Linotype"/>
          <w:sz w:val="24"/>
          <w:szCs w:val="24"/>
        </w:rPr>
        <w:footnoteReference w:id="15"/>
      </w:r>
      <w:r w:rsidRPr="00A73658">
        <w:rPr>
          <w:rFonts w:ascii="Palatino Linotype" w:hAnsi="Palatino Linotype"/>
          <w:sz w:val="24"/>
          <w:szCs w:val="24"/>
        </w:rPr>
        <w:t xml:space="preserve"> </w:t>
      </w:r>
      <w:r w:rsidRPr="00A73658">
        <w:rPr>
          <w:rFonts w:ascii="Palatino Linotype" w:hAnsi="Palatino Linotype"/>
          <w:sz w:val="24"/>
          <w:szCs w:val="24"/>
        </w:rPr>
        <w:lastRenderedPageBreak/>
        <w:t xml:space="preserve">jogcímén a Bérbeadó Magyar Államkincstárnál vezetett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bankszámlájára átutalással teljesített.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pPr>
      <w:r w:rsidRPr="00A73658">
        <w:rPr>
          <w:rFonts w:ascii="Palatino Linotype" w:hAnsi="Palatino Linotype"/>
          <w:sz w:val="24"/>
          <w:szCs w:val="24"/>
        </w:rPr>
        <w:t xml:space="preserve">3.7. </w:t>
      </w:r>
      <w:r>
        <w:rPr>
          <w:rFonts w:ascii="Palatino Linotype" w:hAnsi="Palatino Linotype"/>
          <w:sz w:val="24"/>
          <w:szCs w:val="24"/>
        </w:rPr>
        <w:tab/>
      </w:r>
      <w:r w:rsidRPr="00A73658">
        <w:rPr>
          <w:rFonts w:ascii="Palatino Linotype" w:hAnsi="Palatino Linotype"/>
          <w:sz w:val="24"/>
          <w:szCs w:val="24"/>
        </w:rPr>
        <w:t xml:space="preserve">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3.5. pontban foglaltakkal egyezően – a Bérlőt írásban felszólítja a kaució kiegészítésére. Amennyiben a Bérlő a 7.8. pont szerint kézbesített vagy kézbesítettnek minősülő felszólítás ellenére a kaució kiegészítésére vonatkozó kötelezettségének 8 napon belül nem tesz eleget, a Bérbeadó további 8 napon belül jelen szerződést </w:t>
      </w:r>
      <w:r>
        <w:rPr>
          <w:rFonts w:ascii="Palatino Linotype" w:hAnsi="Palatino Linotype"/>
          <w:sz w:val="24"/>
          <w:szCs w:val="24"/>
        </w:rPr>
        <w:t xml:space="preserve">írásban </w:t>
      </w:r>
      <w:r w:rsidRPr="00A73658">
        <w:rPr>
          <w:rFonts w:ascii="Palatino Linotype" w:hAnsi="Palatino Linotype"/>
          <w:sz w:val="24"/>
          <w:szCs w:val="24"/>
        </w:rPr>
        <w:t>felmondhatja.</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Amennyiben nem merültek fel olyan, a jelen pontban felsorolt körülmények, melyek alapján a követelését a kaucióból elégítette volna ki, ez esetben a Bérbeadó a kaució összegét a bérleti szerződés megszűnését követő 8 napon belül kamat és költségmenetesen fizeti vissza Bérlő részére, az általa megjelölt bankszámlára történő átutalás útján. Amennyiben a Bérbeadónak a Bérlővel szemben a jelen pontban foglalt követelése keletkezik, azt a Bérbeadó a Bérlő minden további megkérdezése nélkül a kaucióból levonhatja és a Bérlő részére csak az így fennmaradó összeg jár vissza.</w:t>
      </w:r>
    </w:p>
    <w:p w:rsidR="008E5DD5" w:rsidRPr="009F0151" w:rsidRDefault="008E5DD5" w:rsidP="008E5DD5">
      <w:pPr>
        <w:pStyle w:val="Listaszerbekezds"/>
        <w:spacing w:after="0" w:line="240" w:lineRule="auto"/>
        <w:ind w:left="567"/>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kaució nyújtása nem zárja ki azt, hogy a Bérbeadó valamennyi olyan követelését, amelyre a kaució összege nem nyújtott fedezetet közvetlenül érvényesítse a Bérlővel szemben. A kaució nyújtása ugyancsak nem zárja ki azt, hogy a Bérlő fizetési késedelme vagy egyéb szerződésszegő magatartása miatt a Bérbeadó egyéb a szerződésben vagy jogszabályban meghatározott jogát – a kaució felhasználása mellett is – érvényesítse.</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bérleti jogviszony fennállása alatt a Bérlő a kaució visszafizetését vagy bármilyen más módon történő beszámítását a Kiírótól nem követelheti.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 xml:space="preserve">4. </w:t>
      </w:r>
      <w:r>
        <w:rPr>
          <w:rFonts w:ascii="Palatino Linotype" w:hAnsi="Palatino Linotype"/>
          <w:b/>
          <w:sz w:val="24"/>
          <w:szCs w:val="24"/>
        </w:rPr>
        <w:t>A b</w:t>
      </w:r>
      <w:r w:rsidRPr="00A73658">
        <w:rPr>
          <w:rFonts w:ascii="Palatino Linotype" w:hAnsi="Palatino Linotype"/>
          <w:b/>
          <w:sz w:val="24"/>
          <w:szCs w:val="24"/>
        </w:rPr>
        <w:t>irtokbaadás</w:t>
      </w:r>
      <w:r w:rsidRPr="00A73658">
        <w:rPr>
          <w:rStyle w:val="Lbjegyzet-hivatkozs"/>
          <w:rFonts w:ascii="Palatino Linotype" w:hAnsi="Palatino Linotype"/>
          <w:b/>
          <w:sz w:val="24"/>
          <w:szCs w:val="24"/>
        </w:rPr>
        <w:footnoteReference w:id="16"/>
      </w:r>
    </w:p>
    <w:p w:rsidR="008E5DD5"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4.1. </w:t>
      </w:r>
      <w:r w:rsidRPr="00033FB7">
        <w:rPr>
          <w:rFonts w:ascii="Palatino Linotype" w:hAnsi="Palatino Linotype"/>
          <w:sz w:val="24"/>
          <w:szCs w:val="24"/>
        </w:rPr>
        <w:tab/>
        <w:t xml:space="preserve">Szerződő felek rögzítik, hogy jelen szerződés hatálybalépését követő munkanapon előre egyeztetett időpontban a Bérbeadó a Bérleményt a Bérlő birtokába adja. A birtokbaadási eljáráson a Bérbeadó képviseletében a Szociális és Gyermekvédelmi Főigazgatóság </w:t>
      </w:r>
      <w:r w:rsidR="001B31C4" w:rsidRPr="00033FB7">
        <w:rPr>
          <w:rFonts w:ascii="Palatino Linotype" w:hAnsi="Palatino Linotype"/>
          <w:sz w:val="24"/>
          <w:szCs w:val="24"/>
        </w:rPr>
        <w:t>Békés</w:t>
      </w:r>
      <w:r w:rsidRPr="00033FB7">
        <w:rPr>
          <w:rFonts w:ascii="Palatino Linotype" w:hAnsi="Palatino Linotype"/>
          <w:sz w:val="24"/>
          <w:szCs w:val="24"/>
        </w:rPr>
        <w:t xml:space="preserve"> Megyei Kirendeltségének (a továbbiakban: </w:t>
      </w:r>
      <w:r w:rsidRPr="00033FB7">
        <w:rPr>
          <w:rFonts w:ascii="Palatino Linotype" w:hAnsi="Palatino Linotype"/>
          <w:b/>
          <w:i/>
          <w:sz w:val="24"/>
          <w:szCs w:val="24"/>
        </w:rPr>
        <w:t>Kirendeltség</w:t>
      </w:r>
      <w:r w:rsidRPr="00033FB7">
        <w:rPr>
          <w:rFonts w:ascii="Palatino Linotype" w:hAnsi="Palatino Linotype"/>
          <w:sz w:val="24"/>
          <w:szCs w:val="24"/>
        </w:rPr>
        <w:t>) igazgatója vagy az általa kijelölt személy vesz részt.</w:t>
      </w:r>
    </w:p>
    <w:p w:rsidR="008E5DD5" w:rsidRPr="00033FB7"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4.2. </w:t>
      </w:r>
      <w:r w:rsidRPr="00033FB7">
        <w:rPr>
          <w:rFonts w:ascii="Palatino Linotype" w:hAnsi="Palatino Linotype"/>
          <w:sz w:val="24"/>
          <w:szCs w:val="24"/>
        </w:rPr>
        <w:tab/>
        <w:t xml:space="preserve">A birtokbaadás alkalmával a felek birtokbaadási jegyzőkönyvet vesznek fel, amely a birtokbaadást követően a jelen szerződés elválaszthatatlan </w:t>
      </w:r>
      <w:r w:rsidR="00033FB7">
        <w:rPr>
          <w:rFonts w:ascii="Palatino Linotype" w:hAnsi="Palatino Linotype"/>
          <w:sz w:val="24"/>
          <w:szCs w:val="24"/>
        </w:rPr>
        <w:t>4. számú</w:t>
      </w:r>
      <w:r w:rsidRPr="00033FB7">
        <w:rPr>
          <w:rFonts w:ascii="Palatino Linotype" w:hAnsi="Palatino Linotype"/>
          <w:i/>
          <w:sz w:val="24"/>
          <w:szCs w:val="24"/>
        </w:rPr>
        <w:t xml:space="preserve"> mellékleteként</w:t>
      </w:r>
      <w:r w:rsidRPr="00033FB7">
        <w:rPr>
          <w:rFonts w:ascii="Palatino Linotype" w:hAnsi="Palatino Linotype"/>
          <w:sz w:val="24"/>
          <w:szCs w:val="24"/>
        </w:rPr>
        <w:t xml:space="preserve"> csatolandó. A felek a birtokbaadási jegyzőkönyvben rögzítik, különösen a birtokbaadás tényét, helyét, időpontját, a felek jelenlévő képviselőit, a Bérlemény állapotát, állagát, annak központi berendezési és felszerelési tárgyait stb. A Bérlő a jegyzőkönyv aláírásával az abban rögzített állapot szerinti birtokbavétel tényét elismeri. A birtokbaadás alkalmával a felek videó- és/vagy fényképfelvételeket készítenek az átadásra kerülő ingatlanról.</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4.3. </w:t>
      </w:r>
      <w:r w:rsidRPr="00033FB7">
        <w:rPr>
          <w:rFonts w:ascii="Palatino Linotype" w:hAnsi="Palatino Linotype"/>
          <w:sz w:val="24"/>
          <w:szCs w:val="24"/>
        </w:rPr>
        <w:tab/>
        <w:t xml:space="preserve">A Bérbeadó a birtokbaadás napjáig jogosult a Bérlemény használatára és viseli annak terheit, a kárveszéllyel együtt. A Bérlő a birtokbaadás napjától jogosult a Bérlemény </w:t>
      </w:r>
      <w:r w:rsidRPr="00033FB7">
        <w:rPr>
          <w:rFonts w:ascii="Palatino Linotype" w:hAnsi="Palatino Linotype"/>
          <w:sz w:val="24"/>
          <w:szCs w:val="24"/>
        </w:rPr>
        <w:lastRenderedPageBreak/>
        <w:t>használatára és ettől a naptól köteles viselni a terheket, beleértve a kárveszélyt is.</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4.4. </w:t>
      </w:r>
      <w:r w:rsidRPr="00033FB7">
        <w:rPr>
          <w:rFonts w:ascii="Palatino Linotype" w:hAnsi="Palatino Linotype"/>
          <w:sz w:val="24"/>
          <w:szCs w:val="24"/>
        </w:rPr>
        <w:tab/>
        <w:t xml:space="preserve">A felek rögzítik, hogy a közüzemi mérőórák a Bérbeadó nevén vannak, így a Bérlő által </w:t>
      </w:r>
      <w:r w:rsidRPr="00D519BB">
        <w:rPr>
          <w:rFonts w:ascii="Palatino Linotype" w:hAnsi="Palatino Linotype"/>
          <w:sz w:val="24"/>
          <w:szCs w:val="24"/>
        </w:rPr>
        <w:t>használt ingatlan</w:t>
      </w:r>
      <w:r w:rsidR="009D22E0" w:rsidRPr="00D519BB">
        <w:rPr>
          <w:rFonts w:ascii="Palatino Linotype" w:hAnsi="Palatino Linotype"/>
          <w:sz w:val="24"/>
          <w:szCs w:val="24"/>
        </w:rPr>
        <w:t>ra</w:t>
      </w:r>
      <w:r w:rsidRPr="00D519BB">
        <w:rPr>
          <w:rFonts w:ascii="Palatino Linotype" w:hAnsi="Palatino Linotype"/>
          <w:sz w:val="24"/>
          <w:szCs w:val="24"/>
        </w:rPr>
        <w:t xml:space="preserve"> eső közüzemi díjakat a közműszolgáltatók felé közvetlenül a Bérbeadó fizeti meg, melyet továbbszámláz</w:t>
      </w:r>
      <w:r w:rsidRPr="00033FB7">
        <w:rPr>
          <w:rFonts w:ascii="Palatino Linotype" w:hAnsi="Palatino Linotype"/>
          <w:sz w:val="24"/>
          <w:szCs w:val="24"/>
        </w:rPr>
        <w:t xml:space="preserve"> a Bérlő felé. </w:t>
      </w:r>
    </w:p>
    <w:p w:rsidR="008E5DD5" w:rsidRPr="00033FB7" w:rsidRDefault="008E5DD5" w:rsidP="008E5DD5">
      <w:pPr>
        <w:pStyle w:val="Szvegtrzs2"/>
        <w:spacing w:before="0" w:after="0"/>
        <w:ind w:firstLine="0"/>
        <w:rPr>
          <w:rFonts w:ascii="Palatino Linotype" w:hAnsi="Palatino Linotype"/>
          <w:sz w:val="24"/>
          <w:szCs w:val="24"/>
        </w:rPr>
      </w:pPr>
      <w:r w:rsidRPr="00033FB7">
        <w:rPr>
          <w:rFonts w:ascii="Palatino Linotype" w:hAnsi="Palatino Linotype"/>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r w:rsidRPr="00033FB7">
        <w:rPr>
          <w:rStyle w:val="Lbjegyzet-hivatkozs"/>
          <w:rFonts w:ascii="Palatino Linotype" w:eastAsia="Calibri" w:hAnsi="Palatino Linotype"/>
          <w:sz w:val="24"/>
          <w:szCs w:val="24"/>
        </w:rPr>
        <w:footnoteReference w:id="17"/>
      </w:r>
    </w:p>
    <w:p w:rsidR="008E5DD5" w:rsidRPr="00923941" w:rsidRDefault="008E5DD5" w:rsidP="008E5DD5">
      <w:pPr>
        <w:pStyle w:val="Szvegtrzs2"/>
        <w:spacing w:before="0" w:after="0"/>
        <w:rPr>
          <w:rFonts w:ascii="Palatino Linotype" w:hAnsi="Palatino Linotype"/>
          <w:sz w:val="24"/>
          <w:szCs w:val="24"/>
          <w:highlight w:val="red"/>
        </w:rPr>
      </w:pP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spacing w:after="0" w:line="240" w:lineRule="auto"/>
        <w:ind w:hanging="567"/>
        <w:jc w:val="center"/>
        <w:rPr>
          <w:rFonts w:ascii="Palatino Linotype" w:hAnsi="Palatino Linotype"/>
          <w:b/>
          <w:sz w:val="24"/>
          <w:szCs w:val="24"/>
        </w:rPr>
      </w:pPr>
      <w:r w:rsidRPr="00A73658">
        <w:rPr>
          <w:rFonts w:ascii="Palatino Linotype" w:hAnsi="Palatino Linotype"/>
          <w:b/>
          <w:sz w:val="24"/>
          <w:szCs w:val="24"/>
        </w:rPr>
        <w:t xml:space="preserve">5. A </w:t>
      </w:r>
      <w:r>
        <w:rPr>
          <w:rFonts w:ascii="Palatino Linotype" w:hAnsi="Palatino Linotype"/>
          <w:b/>
          <w:sz w:val="24"/>
          <w:szCs w:val="24"/>
        </w:rPr>
        <w:t>b</w:t>
      </w:r>
      <w:r w:rsidRPr="00A73658">
        <w:rPr>
          <w:rFonts w:ascii="Palatino Linotype" w:hAnsi="Palatino Linotype"/>
          <w:b/>
          <w:sz w:val="24"/>
          <w:szCs w:val="24"/>
        </w:rPr>
        <w:t>érlő egyéb kötelezettségei</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5.1. </w:t>
      </w:r>
      <w:r>
        <w:rPr>
          <w:rFonts w:ascii="Palatino Linotype" w:hAnsi="Palatino Linotype"/>
          <w:sz w:val="24"/>
          <w:szCs w:val="24"/>
        </w:rPr>
        <w:tab/>
      </w:r>
      <w:r w:rsidRPr="00A73658">
        <w:rPr>
          <w:rFonts w:ascii="Palatino Linotype" w:hAnsi="Palatino Linotype"/>
          <w:sz w:val="24"/>
          <w:szCs w:val="24"/>
        </w:rPr>
        <w:t>Bérlő köteles a bérleti jogviszony időtartama alatt a Bérlemény állagát megóvni, azt rendeltetésszerűen, jelen szerződésnek és a rendes gazdálkodás szabályainak megfelelően, kizárólag a 2.1. pontban foglalt célra, az állami vagyont használó személytől elvárható gondossággal használni és birtokolni, ezért</w:t>
      </w:r>
      <w:r>
        <w:rPr>
          <w:rFonts w:ascii="Palatino Linotype" w:hAnsi="Palatino Linotype"/>
          <w:sz w:val="24"/>
          <w:szCs w:val="24"/>
        </w:rPr>
        <w:t xml:space="preserve"> a</w:t>
      </w:r>
      <w:r w:rsidRPr="00A73658">
        <w:rPr>
          <w:rFonts w:ascii="Palatino Linotype" w:hAnsi="Palatino Linotype"/>
          <w:sz w:val="24"/>
          <w:szCs w:val="24"/>
        </w:rPr>
        <w:t xml:space="preserve"> Bérlő teljes körű felelősséggel tartozik. </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color w:val="000000"/>
          <w:sz w:val="24"/>
          <w:szCs w:val="24"/>
        </w:rPr>
        <w:t>A Bérlő szavatol azért, hogy a Bérleményt a jelen szerződésnek és a vonatkozó jogszabályoknak megfelelően, rendeltetésszerűen, mások jogainak és törvényes érdekeinek sérelme nélkül használja.</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5.2. </w:t>
      </w:r>
      <w:r>
        <w:rPr>
          <w:rFonts w:ascii="Palatino Linotype" w:hAnsi="Palatino Linotype"/>
          <w:sz w:val="24"/>
          <w:szCs w:val="24"/>
        </w:rPr>
        <w:tab/>
      </w:r>
      <w:r w:rsidRPr="00A73658">
        <w:rPr>
          <w:rFonts w:ascii="Palatino Linotype" w:hAnsi="Palatino Linotype"/>
          <w:sz w:val="24"/>
          <w:szCs w:val="24"/>
        </w:rPr>
        <w:t xml:space="preserve">Amennyiben az 5.1. pontban foglaltak be nem tartásával összefüggésben bármilyen hatósági eljárás indul, illetve bírság kerül kiszabásra, a következmények viselése, illetve a kiszabott bírság megfizetése a Bérlő kötelezettsége.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5.3. </w:t>
      </w:r>
      <w:r>
        <w:rPr>
          <w:rFonts w:ascii="Palatino Linotype" w:hAnsi="Palatino Linotype"/>
          <w:sz w:val="24"/>
          <w:szCs w:val="24"/>
        </w:rPr>
        <w:tab/>
      </w:r>
      <w:r w:rsidRPr="00A73658">
        <w:rPr>
          <w:rFonts w:ascii="Palatino Linotype" w:hAnsi="Palatino Linotype"/>
          <w:sz w:val="24"/>
          <w:szCs w:val="24"/>
        </w:rPr>
        <w:t xml:space="preserve">A Bérlő köteles </w:t>
      </w:r>
      <w:r>
        <w:rPr>
          <w:rFonts w:ascii="Palatino Linotype" w:hAnsi="Palatino Linotype"/>
          <w:sz w:val="24"/>
          <w:szCs w:val="24"/>
        </w:rPr>
        <w:t xml:space="preserve">a </w:t>
      </w:r>
      <w:r w:rsidRPr="00A73658">
        <w:rPr>
          <w:rFonts w:ascii="Palatino Linotype" w:hAnsi="Palatino Linotype"/>
          <w:sz w:val="24"/>
          <w:szCs w:val="24"/>
        </w:rPr>
        <w:t>Bérbeadót tájékoztatni minden olyan körülményről, amely az 5.1. pont szerinti használatot akadályozza. Amennyiben valamely, a Bérlemény részét képező vagyontárgy állagát veszélyeztető hiba elhárításának szükségessége merül fel, a Bérlő köteles erről</w:t>
      </w:r>
      <w:r>
        <w:rPr>
          <w:rFonts w:ascii="Palatino Linotype" w:hAnsi="Palatino Linotype"/>
          <w:sz w:val="24"/>
          <w:szCs w:val="24"/>
        </w:rPr>
        <w:t xml:space="preserve"> a</w:t>
      </w:r>
      <w:r w:rsidRPr="00A73658">
        <w:rPr>
          <w:rFonts w:ascii="Palatino Linotype" w:hAnsi="Palatino Linotype"/>
          <w:sz w:val="24"/>
          <w:szCs w:val="24"/>
        </w:rPr>
        <w:t xml:space="preserve"> Bérbeadót haladéktalanul értesíteni. </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 xml:space="preserve">5.4. </w:t>
      </w:r>
      <w:r>
        <w:rPr>
          <w:rFonts w:ascii="Palatino Linotype" w:hAnsi="Palatino Linotype"/>
          <w:sz w:val="24"/>
          <w:szCs w:val="24"/>
        </w:rPr>
        <w:tab/>
      </w:r>
      <w:r w:rsidRPr="00A73658">
        <w:rPr>
          <w:rFonts w:ascii="Palatino Linotype" w:hAnsi="Palatino Linotype"/>
          <w:sz w:val="24"/>
          <w:szCs w:val="24"/>
        </w:rPr>
        <w:t xml:space="preserve">Bérlő saját költségén köteles – a szerződés megszűnése időpontjáig a természetes elhasználódást figyelembe véve – a Bérlemény részét képező ingatlan és az ingóságok állapotát folyamatosan fenntartani, a javítást, a hibaelhárítást és a karbantartást megfelelően elvégezni. </w:t>
      </w:r>
    </w:p>
    <w:p w:rsidR="008E5DD5" w:rsidRPr="009F0151" w:rsidRDefault="008E5DD5" w:rsidP="008E5DD5">
      <w:pPr>
        <w:pStyle w:val="Alaprtelmezettstlus"/>
        <w:jc w:val="both"/>
        <w:rPr>
          <w:rFonts w:ascii="Palatino Linotype" w:hAnsi="Palatino Linotype"/>
          <w:sz w:val="24"/>
          <w:szCs w:val="24"/>
        </w:rPr>
      </w:pPr>
      <w:r w:rsidRPr="00A73658">
        <w:rPr>
          <w:rFonts w:ascii="Palatino Linotype" w:hAnsi="Palatino Linotype"/>
          <w:sz w:val="24"/>
          <w:szCs w:val="24"/>
        </w:rPr>
        <w:t>A Bérlő a Bérleménnyel tartósan egyesítésre kerülő, azoktól el nem választható vagyonelemek beépítésére nem jogosult, a Bérleményen semmilyen átépítési vagy építési engedélyhez kötött munkát nem végezhet, abban – a mindenkor hatályos számviteli törvényben meghatározott – felújításra, beruházásra nem jogosult. A Bérlő az esetleges ilyen jellegű ráfordításai miatt a Bérbeadóval szemben semmilyen vagyoni igényt nem támaszthat.</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5.5. </w:t>
      </w:r>
      <w:r>
        <w:rPr>
          <w:rFonts w:ascii="Palatino Linotype" w:hAnsi="Palatino Linotype"/>
          <w:sz w:val="24"/>
          <w:szCs w:val="24"/>
        </w:rPr>
        <w:tab/>
      </w:r>
      <w:r w:rsidRPr="00A73658">
        <w:rPr>
          <w:rFonts w:ascii="Palatino Linotype" w:hAnsi="Palatino Linotype"/>
          <w:sz w:val="24"/>
          <w:szCs w:val="24"/>
        </w:rPr>
        <w:t xml:space="preserve">Bérbeadót semmilyen felelősség nem terheli a Bérleményben annak használatával összefüggésben bekövetkezett esetleges balesetekért. </w:t>
      </w:r>
      <w:r w:rsidRPr="00A73658">
        <w:rPr>
          <w:rFonts w:ascii="Palatino Linotype" w:hAnsi="Palatino Linotype"/>
          <w:color w:val="000000"/>
          <w:sz w:val="24"/>
          <w:szCs w:val="24"/>
        </w:rPr>
        <w:t xml:space="preserve">Bérlő kötelezettséget vállal a </w:t>
      </w:r>
      <w:r w:rsidRPr="00A73658">
        <w:rPr>
          <w:rFonts w:ascii="Palatino Linotype" w:hAnsi="Palatino Linotype"/>
          <w:color w:val="000000"/>
          <w:sz w:val="24"/>
          <w:szCs w:val="24"/>
        </w:rPr>
        <w:lastRenderedPageBreak/>
        <w:t xml:space="preserve">Bérlemény használatával kapcsolatosan előírt tűzrendészeti, balesetvédelmi, munkavédelmi, egészségügyi, valamint a Bérlemény rendeltetésszerű használatával kapcsolatos egyéb hatósági szabályok, előírások maradéktalan betartására.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5.6. </w:t>
      </w:r>
      <w:r>
        <w:rPr>
          <w:rFonts w:ascii="Palatino Linotype" w:hAnsi="Palatino Linotype"/>
          <w:sz w:val="24"/>
          <w:szCs w:val="24"/>
        </w:rPr>
        <w:tab/>
      </w:r>
      <w:r w:rsidRPr="00A73658">
        <w:rPr>
          <w:rFonts w:ascii="Palatino Linotype" w:hAnsi="Palatino Linotype"/>
          <w:sz w:val="24"/>
          <w:szCs w:val="24"/>
        </w:rPr>
        <w:t>A Bérlemény használata során a Bérlő által harmadik személynek okozott károkért a Bérlő felel. A Bérlő a Bérbeadónak okozott kárért a Ptk-ban meghatározottak szerint anyagi felelősséggel tartozik. Károkozás esetén a Bérlő köteles a Bérbeadó valamennyi – (akár ismeretlen) harmadik személy által okozott – kárát teljes körűen megtéríteni és a károkozás előtti állapotot helyreállítani azzal, hogy a Bérlő a Bérbeadóval szemben a harmadik személy használó magatartásáért mint sajátjáért felel.</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sz w:val="24"/>
          <w:szCs w:val="24"/>
        </w:rPr>
        <w:t xml:space="preserve">A Bérlő felelős továbbá minden olyan kárért, amely rendeltetésellenes vagy szerződésellenes használat következménye. Bérlő köteles </w:t>
      </w:r>
      <w:r>
        <w:rPr>
          <w:rFonts w:ascii="Palatino Linotype" w:hAnsi="Palatino Linotype"/>
          <w:sz w:val="24"/>
          <w:szCs w:val="24"/>
        </w:rPr>
        <w:t xml:space="preserve">a </w:t>
      </w:r>
      <w:r w:rsidRPr="00A73658">
        <w:rPr>
          <w:rFonts w:ascii="Palatino Linotype" w:hAnsi="Palatino Linotype"/>
          <w:sz w:val="24"/>
          <w:szCs w:val="24"/>
        </w:rPr>
        <w:t xml:space="preserve">Bérbeadó </w:t>
      </w:r>
      <w:r w:rsidR="00923941">
        <w:rPr>
          <w:rFonts w:ascii="Palatino Linotype" w:hAnsi="Palatino Linotype"/>
          <w:sz w:val="24"/>
          <w:szCs w:val="24"/>
        </w:rPr>
        <w:t>a Békés</w:t>
      </w:r>
      <w:r w:rsidRPr="00A73658">
        <w:rPr>
          <w:rFonts w:ascii="Palatino Linotype" w:hAnsi="Palatino Linotype"/>
          <w:sz w:val="24"/>
          <w:szCs w:val="24"/>
        </w:rPr>
        <w:t xml:space="preserve"> Megyei Kirendeltségét </w:t>
      </w:r>
      <w:r w:rsidRPr="007D4059">
        <w:rPr>
          <w:rFonts w:ascii="Palatino Linotype" w:hAnsi="Palatino Linotype"/>
          <w:sz w:val="24"/>
          <w:szCs w:val="24"/>
        </w:rPr>
        <w:t>(cím:</w:t>
      </w:r>
      <w:r w:rsidR="007D4059" w:rsidRPr="007D4059">
        <w:rPr>
          <w:rFonts w:ascii="Palatino Linotype" w:hAnsi="Palatino Linotype"/>
          <w:bCs/>
          <w:color w:val="000000"/>
          <w:spacing w:val="-1"/>
          <w:sz w:val="24"/>
          <w:szCs w:val="24"/>
          <w:lang w:eastAsia="hu-HU"/>
        </w:rPr>
        <w:t xml:space="preserve"> 5600 Békéscsaba, Kétegyházi út 1.</w:t>
      </w:r>
      <w:r w:rsidRPr="007D4059">
        <w:rPr>
          <w:rFonts w:ascii="Palatino Linotype" w:hAnsi="Palatino Linotype"/>
          <w:sz w:val="24"/>
          <w:szCs w:val="24"/>
        </w:rPr>
        <w:t>)</w:t>
      </w:r>
      <w:r w:rsidRPr="00A73658">
        <w:rPr>
          <w:rFonts w:ascii="Palatino Linotype" w:hAnsi="Palatino Linotype"/>
          <w:sz w:val="24"/>
          <w:szCs w:val="24"/>
        </w:rPr>
        <w:t xml:space="preserve"> a fenyegető veszélyről, beállt kárról haladéktalanul értesíteni, illetve a kár megelőzése érdekében szükséges intézkedéseket megtenni.</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Standard0"/>
        <w:ind w:hanging="567"/>
        <w:jc w:val="both"/>
        <w:rPr>
          <w:rFonts w:ascii="Palatino Linotype" w:hAnsi="Palatino Linotype"/>
          <w:color w:val="000000"/>
          <w:sz w:val="24"/>
          <w:szCs w:val="24"/>
        </w:rPr>
      </w:pPr>
      <w:r w:rsidRPr="00A73658">
        <w:rPr>
          <w:rFonts w:ascii="Palatino Linotype" w:hAnsi="Palatino Linotype"/>
          <w:sz w:val="24"/>
          <w:szCs w:val="24"/>
        </w:rPr>
        <w:t xml:space="preserve">5.7. </w:t>
      </w:r>
      <w:r>
        <w:rPr>
          <w:rFonts w:ascii="Palatino Linotype" w:hAnsi="Palatino Linotype"/>
          <w:sz w:val="24"/>
          <w:szCs w:val="24"/>
        </w:rPr>
        <w:tab/>
      </w:r>
      <w:r w:rsidRPr="00A73658">
        <w:rPr>
          <w:rFonts w:ascii="Palatino Linotype" w:hAnsi="Palatino Linotype"/>
          <w:sz w:val="24"/>
          <w:szCs w:val="24"/>
        </w:rPr>
        <w:t xml:space="preserve">A Bérlő a Bérlemény </w:t>
      </w:r>
      <w:r w:rsidRPr="00A73658">
        <w:rPr>
          <w:rFonts w:ascii="Palatino Linotype" w:hAnsi="Palatino Linotype"/>
          <w:color w:val="000000"/>
          <w:sz w:val="24"/>
          <w:szCs w:val="24"/>
        </w:rPr>
        <w:t xml:space="preserve">használatát sem ingyenesen, sem ellenérték fejében másnak nem jogosult átengedni. A Bérlő a Bérleményt nem idegenítheti el, nem terhelheti meg, rendeltetését nem változtathatja meg, a Bérlemény székhelyként, telephelyként történő bejegyzéséhez nem járulhat hozzá.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5.8. </w:t>
      </w:r>
      <w:r>
        <w:rPr>
          <w:rFonts w:ascii="Palatino Linotype" w:hAnsi="Palatino Linotype"/>
          <w:color w:val="000000"/>
          <w:sz w:val="24"/>
          <w:szCs w:val="24"/>
        </w:rPr>
        <w:tab/>
      </w:r>
      <w:r w:rsidRPr="00A73658">
        <w:rPr>
          <w:rFonts w:ascii="Palatino Linotype" w:hAnsi="Palatino Linotype"/>
          <w:sz w:val="24"/>
          <w:szCs w:val="24"/>
        </w:rPr>
        <w:t>Bérbeadó nem tartozik felelősséggel a Bérlő által a Bérleménybe bevitt eszközökért és egyéb értékekért.</w:t>
      </w:r>
      <w:r>
        <w:rPr>
          <w:rFonts w:ascii="Palatino Linotype" w:hAnsi="Palatino Linotype"/>
          <w:sz w:val="24"/>
          <w:szCs w:val="24"/>
        </w:rPr>
        <w:t xml:space="preserve"> </w:t>
      </w:r>
      <w:r w:rsidRPr="00A73658">
        <w:rPr>
          <w:rFonts w:ascii="Palatino Linotype" w:hAnsi="Palatino Linotype"/>
          <w:sz w:val="24"/>
          <w:szCs w:val="24"/>
        </w:rPr>
        <w:t xml:space="preserve">Bérlő a Bérleménybe bevitt eszközöket jelen szerződés megszűnése napján a Bérlemény állagsérelme nélkül jogosult elszállítani és köteles az eredeti állapotot helyreállítani.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5.9. </w:t>
      </w:r>
      <w:r>
        <w:rPr>
          <w:rFonts w:ascii="Palatino Linotype" w:hAnsi="Palatino Linotype"/>
          <w:sz w:val="24"/>
          <w:szCs w:val="24"/>
        </w:rPr>
        <w:tab/>
      </w:r>
      <w:r w:rsidRPr="00A73658">
        <w:rPr>
          <w:rFonts w:ascii="Palatino Linotype" w:hAnsi="Palatino Linotype"/>
          <w:sz w:val="24"/>
          <w:szCs w:val="24"/>
        </w:rPr>
        <w:t xml:space="preserve">Bérbeadó vagy a tulajdonosi joggyakorló MNV Zrt. jogosult </w:t>
      </w:r>
      <w:r w:rsidRPr="00A73658">
        <w:rPr>
          <w:rFonts w:ascii="Palatino Linotype" w:hAnsi="Palatino Linotype"/>
          <w:color w:val="000000"/>
          <w:sz w:val="24"/>
          <w:szCs w:val="24"/>
        </w:rPr>
        <w:t xml:space="preserve">– akár helyszíni szemle útján – </w:t>
      </w:r>
      <w:r w:rsidRPr="00A73658">
        <w:rPr>
          <w:rFonts w:ascii="Palatino Linotype" w:hAnsi="Palatino Linotype"/>
          <w:sz w:val="24"/>
          <w:szCs w:val="24"/>
        </w:rPr>
        <w:t>ellenőrizni a használatot a Kirendeltség útján,</w:t>
      </w:r>
      <w:r>
        <w:rPr>
          <w:rFonts w:ascii="Palatino Linotype" w:hAnsi="Palatino Linotype"/>
          <w:sz w:val="24"/>
          <w:szCs w:val="24"/>
        </w:rPr>
        <w:t xml:space="preserve"> a</w:t>
      </w:r>
      <w:r w:rsidRPr="00A73658">
        <w:rPr>
          <w:rFonts w:ascii="Palatino Linotype" w:hAnsi="Palatino Linotype"/>
          <w:sz w:val="24"/>
          <w:szCs w:val="24"/>
        </w:rPr>
        <w:t xml:space="preserve"> Bérlő feladatai ellátásának szükségtelen zavarása nélkül, illetve a Bérlő bevonásával, továbbá követelheti a rendeltetésellenes vagy szerződésellenes használat megszüntetését, továbbá az ilyen használatból eredő kár megtérítését. Az ellenőrzés során</w:t>
      </w:r>
      <w:r>
        <w:rPr>
          <w:rFonts w:ascii="Palatino Linotype" w:hAnsi="Palatino Linotype"/>
          <w:sz w:val="24"/>
          <w:szCs w:val="24"/>
        </w:rPr>
        <w:t xml:space="preserve"> a</w:t>
      </w:r>
      <w:r w:rsidRPr="00A73658">
        <w:rPr>
          <w:rFonts w:ascii="Palatino Linotype" w:hAnsi="Palatino Linotype"/>
          <w:sz w:val="24"/>
          <w:szCs w:val="24"/>
        </w:rPr>
        <w:t xml:space="preserve"> Bérlő köteles együttműködni, a Bérleménybe történő bejutást biztosítani az MNV Zrt., a Bérbeadó, illetve a Kirendeltség által kért információkat megadni, iratokat megküldeni.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5.10.</w:t>
      </w:r>
      <w:r>
        <w:rPr>
          <w:rFonts w:ascii="Palatino Linotype" w:hAnsi="Palatino Linotype"/>
          <w:sz w:val="24"/>
          <w:szCs w:val="24"/>
        </w:rPr>
        <w:tab/>
      </w:r>
      <w:r w:rsidRPr="00A73658">
        <w:rPr>
          <w:rFonts w:ascii="Palatino Linotype" w:hAnsi="Palatino Linotype"/>
          <w:sz w:val="24"/>
          <w:szCs w:val="24"/>
        </w:rPr>
        <w:t>Bérlő az ingóságokban,</w:t>
      </w:r>
      <w:r>
        <w:rPr>
          <w:rFonts w:ascii="Palatino Linotype" w:hAnsi="Palatino Linotype"/>
          <w:sz w:val="24"/>
          <w:szCs w:val="24"/>
        </w:rPr>
        <w:t xml:space="preserve"> a</w:t>
      </w:r>
      <w:r w:rsidRPr="00A73658">
        <w:rPr>
          <w:rFonts w:ascii="Palatino Linotype" w:hAnsi="Palatino Linotype"/>
          <w:sz w:val="24"/>
          <w:szCs w:val="24"/>
        </w:rPr>
        <w:t xml:space="preserve"> természetes elhasználódás következtében bekövetkezett hibákat köteles saját költségén kijavítani, amennyiben javítása gazdaságtalan, úgy azt selejtezés céljából a Kirendeltség részére írásban bejelenteni. </w:t>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az esetlegesen selejtezett, a Bérlemény részét képező ingóságokat nem köteles pótolni. Amennyiben </w:t>
      </w:r>
      <w:r>
        <w:rPr>
          <w:rFonts w:ascii="Palatino Linotype" w:hAnsi="Palatino Linotype"/>
          <w:sz w:val="24"/>
          <w:szCs w:val="24"/>
        </w:rPr>
        <w:t xml:space="preserve">a </w:t>
      </w:r>
      <w:r w:rsidRPr="00A73658">
        <w:rPr>
          <w:rFonts w:ascii="Palatino Linotype" w:hAnsi="Palatino Linotype"/>
          <w:sz w:val="24"/>
          <w:szCs w:val="24"/>
        </w:rPr>
        <w:t xml:space="preserve">Bérlő a pótlásról saját maga gondoskodik, úgy ezek az ingóságok saját tulajdonába kerülnek. Bérlő köteles az ingatlanba bevitt, saját tulajdonát képező ingóságokról </w:t>
      </w:r>
      <w:r>
        <w:rPr>
          <w:rFonts w:ascii="Palatino Linotype" w:hAnsi="Palatino Linotype"/>
          <w:sz w:val="24"/>
          <w:szCs w:val="24"/>
        </w:rPr>
        <w:t xml:space="preserve">a </w:t>
      </w:r>
      <w:r w:rsidRPr="00A73658">
        <w:rPr>
          <w:rFonts w:ascii="Palatino Linotype" w:hAnsi="Palatino Linotype"/>
          <w:sz w:val="24"/>
          <w:szCs w:val="24"/>
        </w:rPr>
        <w:t>Bérbeadónak listát küldeni, és azokat egyéni jellel, leltári számmal ellátni.</w:t>
      </w:r>
      <w:r>
        <w:rPr>
          <w:rFonts w:ascii="Palatino Linotype" w:hAnsi="Palatino Linotype"/>
          <w:sz w:val="24"/>
          <w:szCs w:val="24"/>
        </w:rPr>
        <w:t xml:space="preserve"> A</w:t>
      </w:r>
      <w:r w:rsidRPr="00A73658">
        <w:rPr>
          <w:rFonts w:ascii="Palatino Linotype" w:hAnsi="Palatino Linotype"/>
          <w:sz w:val="24"/>
          <w:szCs w:val="24"/>
        </w:rPr>
        <w:t xml:space="preserve"> Bérlőt az ingóságok megrongálódásáért – a természetes amortizációt kivéve – teljes anyagi felelősség terheli.</w:t>
      </w: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6. A bérleti jogviszony megszűnése</w:t>
      </w:r>
    </w:p>
    <w:p w:rsidR="008E5DD5" w:rsidRDefault="008E5DD5" w:rsidP="008E5DD5">
      <w:pPr>
        <w:pStyle w:val="Szvegtrzs2"/>
        <w:spacing w:before="0" w:after="0"/>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lastRenderedPageBreak/>
        <w:t>6.1. Jelen szerződés megszűnik a 2.2. pontban rögzített határozott idő elteltével.</w:t>
      </w:r>
      <w:r w:rsidRPr="00A73658">
        <w:rPr>
          <w:rStyle w:val="Lbjegyzet-hivatkozs"/>
          <w:rFonts w:ascii="Palatino Linotype" w:hAnsi="Palatino Linotype"/>
          <w:sz w:val="24"/>
          <w:szCs w:val="24"/>
        </w:rPr>
        <w:footnoteReference w:id="18"/>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6.2.</w:t>
      </w:r>
      <w:r>
        <w:rPr>
          <w:rFonts w:ascii="Palatino Linotype" w:hAnsi="Palatino Linotype"/>
          <w:sz w:val="24"/>
          <w:szCs w:val="24"/>
        </w:rPr>
        <w:tab/>
      </w:r>
      <w:r w:rsidRPr="00A73658">
        <w:rPr>
          <w:rFonts w:ascii="Palatino Linotype" w:hAnsi="Palatino Linotype"/>
          <w:sz w:val="24"/>
          <w:szCs w:val="24"/>
        </w:rPr>
        <w:t xml:space="preserve"> Jelen szerződést bármelyik fél </w:t>
      </w:r>
      <w:r w:rsidRPr="00A73658">
        <w:rPr>
          <w:rFonts w:ascii="Palatino Linotype" w:hAnsi="Palatino Linotype"/>
          <w:b/>
          <w:sz w:val="24"/>
          <w:szCs w:val="24"/>
        </w:rPr>
        <w:t>60 napos</w:t>
      </w:r>
      <w:r w:rsidRPr="00A73658">
        <w:rPr>
          <w:rStyle w:val="Lbjegyzet-hivatkozs"/>
          <w:rFonts w:ascii="Palatino Linotype" w:hAnsi="Palatino Linotype"/>
          <w:b/>
          <w:sz w:val="24"/>
          <w:szCs w:val="24"/>
        </w:rPr>
        <w:footnoteReference w:id="19"/>
      </w:r>
      <w:r w:rsidRPr="00A73658">
        <w:rPr>
          <w:rFonts w:ascii="Palatino Linotype" w:hAnsi="Palatino Linotype"/>
          <w:sz w:val="24"/>
          <w:szCs w:val="24"/>
        </w:rPr>
        <w:t xml:space="preserve"> felmondási idővel, indoklás nélkül (rendes felmondás) felmondhatja azzal, hogy a felmondást írásban kell a másik féllel közölni. A felmondási idő a felmondás másik fél általi átvételét vagy átvettnek minősülését követő naptól kezdődik.</w:t>
      </w:r>
      <w:r>
        <w:rPr>
          <w:rFonts w:ascii="Palatino Linotype" w:hAnsi="Palatino Linotype"/>
          <w:sz w:val="24"/>
          <w:szCs w:val="24"/>
        </w:rPr>
        <w:t xml:space="preserve"> </w:t>
      </w:r>
      <w:r w:rsidRPr="00A73658">
        <w:rPr>
          <w:rFonts w:ascii="Palatino Linotype" w:hAnsi="Palatino Linotype"/>
          <w:sz w:val="24"/>
          <w:szCs w:val="24"/>
        </w:rPr>
        <w:t>Szerződő felek rögzítik, hogy a szerződés kártérítés nélkül megszűnik azon feltétel bekövetkeztével, ha a Kormány az ingatlant az értékesítendő ingatlanok körébe felvette, azon a napon, amelyen a Bérbeadó erről szóló értesítését a Bérlő átvette.</w:t>
      </w:r>
      <w:r w:rsidRPr="00A73658">
        <w:rPr>
          <w:rStyle w:val="Lbjegyzet-hivatkozs"/>
          <w:rFonts w:ascii="Palatino Linotype" w:hAnsi="Palatino Linotype"/>
          <w:sz w:val="24"/>
          <w:szCs w:val="24"/>
        </w:rPr>
        <w:footnoteReference w:id="20"/>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autoSpaceDE w:val="0"/>
        <w:autoSpaceDN w:val="0"/>
        <w:adjustRightInd w:val="0"/>
        <w:spacing w:after="0" w:line="240" w:lineRule="auto"/>
        <w:ind w:hanging="500"/>
        <w:jc w:val="both"/>
        <w:rPr>
          <w:rFonts w:ascii="Palatino Linotype" w:hAnsi="Palatino Linotype"/>
          <w:color w:val="000000"/>
          <w:sz w:val="24"/>
          <w:szCs w:val="24"/>
        </w:rPr>
      </w:pPr>
      <w:r w:rsidRPr="00A73658">
        <w:rPr>
          <w:rFonts w:ascii="Palatino Linotype" w:hAnsi="Palatino Linotype"/>
          <w:sz w:val="24"/>
          <w:szCs w:val="24"/>
        </w:rPr>
        <w:t xml:space="preserve">6.3. </w:t>
      </w:r>
      <w:r>
        <w:rPr>
          <w:rFonts w:ascii="Palatino Linotype" w:hAnsi="Palatino Linotype"/>
          <w:sz w:val="24"/>
          <w:szCs w:val="24"/>
        </w:rPr>
        <w:tab/>
      </w:r>
      <w:r w:rsidRPr="00A73658">
        <w:rPr>
          <w:rFonts w:ascii="Palatino Linotype" w:hAnsi="Palatino Linotype"/>
          <w:color w:val="000000"/>
          <w:sz w:val="24"/>
          <w:szCs w:val="24"/>
        </w:rPr>
        <w:t>A felek jelen szerződést rendkívüli felmondással felmondhatják, ha a másik fél jelen szerződést súlyosan megszegi. Bérlő részéről súlyos szerződésszegésnek minősül, ha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3.5. pontban foglaltak bekövetkeznek,</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a Bérleményt a jelen szerződésben foglaltaktól eltérő célra használja,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harmadik személy részére alhasználatba adja,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rendeltetésellenesen vagy szerződésellenesen használja, és a Bérbeadó felszólítása ellenére nem állítja helyre a rendeltetésszerű, szerződésszerű használatot,</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állagmegóvási, karbantartási, őrzési vagy takarítási kötelezettségét elmulasztja,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szabálytalan energiavételezés és közműhasználat esetén,</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egyébként jelen szerződésből eredő kötelezettségét súlyosan megsérti,</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7.2. pontban foglaltak bekövetkeznek. </w:t>
      </w:r>
    </w:p>
    <w:p w:rsidR="008E5DD5" w:rsidRPr="009F0151" w:rsidRDefault="008E5DD5" w:rsidP="008E5DD5">
      <w:pPr>
        <w:spacing w:after="0" w:line="240" w:lineRule="auto"/>
        <w:jc w:val="both"/>
        <w:rPr>
          <w:rFonts w:ascii="Palatino Linotype" w:hAnsi="Palatino Linotype"/>
          <w:color w:val="000000"/>
          <w:sz w:val="24"/>
          <w:szCs w:val="24"/>
        </w:rPr>
      </w:pPr>
      <w:r w:rsidRPr="00A73658">
        <w:rPr>
          <w:rFonts w:ascii="Palatino Linotype" w:hAnsi="Palatino Linotype"/>
          <w:sz w:val="24"/>
          <w:szCs w:val="24"/>
        </w:rPr>
        <w:t xml:space="preserve">A jelen pont alpontjaiban foglalt bérlői kötelezettségek elmulasztása esetén a Bérbeadó a Bérlőt a szerződésszerű teljesítésre vagy magatartásra felszólítja. Amennyiben Bérlő 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általi átvételének napjával megszünteti.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2031D1">
        <w:rPr>
          <w:rFonts w:ascii="Times New Roman" w:hAnsi="Times New Roman"/>
          <w:sz w:val="24"/>
          <w:szCs w:val="24"/>
          <w:vertAlign w:val="superscript"/>
        </w:rPr>
        <w:t xml:space="preserve">6.4. </w:t>
      </w:r>
      <w:r>
        <w:rPr>
          <w:rFonts w:ascii="Palatino Linotype" w:hAnsi="Palatino Linotype"/>
          <w:sz w:val="24"/>
          <w:szCs w:val="24"/>
        </w:rPr>
        <w:tab/>
      </w:r>
      <w:r w:rsidRPr="00A73658">
        <w:rPr>
          <w:rFonts w:ascii="Palatino Linotype" w:hAnsi="Palatino Linotype"/>
          <w:sz w:val="24"/>
          <w:szCs w:val="24"/>
        </w:rPr>
        <w:t xml:space="preserve">A közvetített közszolgáltatások szabálytalan igénybevétele esetén a Bérbeadó jogosult a vonatkozó jogszabályok alapján a közszolgáltatók által alkalmazható szankciókat érvényesíteni.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6.5. </w:t>
      </w:r>
      <w:r>
        <w:rPr>
          <w:rFonts w:ascii="Palatino Linotype" w:hAnsi="Palatino Linotype"/>
          <w:sz w:val="24"/>
          <w:szCs w:val="24"/>
        </w:rPr>
        <w:tab/>
      </w:r>
      <w:r w:rsidRPr="00A73658">
        <w:rPr>
          <w:rFonts w:ascii="Palatino Linotype" w:hAnsi="Palatino Linotype"/>
          <w:sz w:val="24"/>
          <w:szCs w:val="24"/>
        </w:rPr>
        <w:t>A bérleti jogviszony megszűnik,</w:t>
      </w:r>
      <w:r w:rsidRPr="00A73658">
        <w:rPr>
          <w:rStyle w:val="Lbjegyzet-hivatkozs"/>
          <w:rFonts w:ascii="Palatino Linotype" w:eastAsia="Calibri" w:hAnsi="Palatino Linotype"/>
          <w:sz w:val="24"/>
          <w:szCs w:val="24"/>
        </w:rPr>
        <w:footnoteReference w:id="21"/>
      </w:r>
      <w:r w:rsidRPr="00A73658">
        <w:rPr>
          <w:rStyle w:val="Szvegtrzs1310ptNemdltTrkz0pt"/>
          <w:rFonts w:ascii="Palatino Linotype" w:hAnsi="Palatino Linotype"/>
          <w:sz w:val="24"/>
          <w:szCs w:val="24"/>
        </w:rPr>
        <w:t xml:space="preserve"> </w:t>
      </w:r>
      <w:r w:rsidRPr="00A73658">
        <w:rPr>
          <w:rFonts w:ascii="Palatino Linotype" w:hAnsi="Palatino Linotype"/>
          <w:sz w:val="24"/>
          <w:szCs w:val="24"/>
        </w:rPr>
        <w:t>ha a Bérlemény megsemmisül, vagy elidegenítésre kerül, továbbá ha:</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meghal;</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Bérlőt Magyarország területéről kiutasították;</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8E5DD5">
      <w:pPr>
        <w:pStyle w:val="Listaszerbekezds"/>
        <w:spacing w:after="0" w:line="240" w:lineRule="auto"/>
        <w:ind w:left="567"/>
        <w:rPr>
          <w:rFonts w:ascii="Palatino Linotype" w:hAnsi="Palatino Linotype"/>
          <w:sz w:val="24"/>
          <w:szCs w:val="24"/>
        </w:rPr>
      </w:pPr>
      <w:r w:rsidRPr="00A73658">
        <w:rPr>
          <w:rFonts w:ascii="Palatino Linotype" w:hAnsi="Palatino Linotype"/>
          <w:sz w:val="24"/>
          <w:szCs w:val="24"/>
        </w:rPr>
        <w:lastRenderedPageBreak/>
        <w:t>A Bérlő halála esetén a bérleti jogviszony folytatására nincs lehetőség.</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C70F5A" w:rsidRDefault="008E5DD5" w:rsidP="008E5DD5">
      <w:pPr>
        <w:pStyle w:val="Listaszerbekezds"/>
        <w:spacing w:after="0" w:line="240" w:lineRule="auto"/>
        <w:ind w:left="0"/>
        <w:rPr>
          <w:rFonts w:ascii="Palatino Linotype" w:hAnsi="Palatino Linotype"/>
          <w:sz w:val="24"/>
          <w:szCs w:val="24"/>
        </w:rPr>
      </w:pPr>
      <w:r w:rsidRPr="00A73658">
        <w:rPr>
          <w:rFonts w:ascii="Palatino Linotype" w:hAnsi="Palatino Linotype"/>
          <w:sz w:val="24"/>
          <w:szCs w:val="24"/>
        </w:rPr>
        <w:t>VAGY</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iCs/>
          <w:sz w:val="24"/>
          <w:szCs w:val="24"/>
        </w:rPr>
        <w:t>A bérleti jogviszony megszűnik</w:t>
      </w:r>
      <w:r w:rsidRPr="00A73658">
        <w:rPr>
          <w:rStyle w:val="Lbjegyzet-hivatkozs"/>
          <w:rFonts w:ascii="Palatino Linotype" w:hAnsi="Palatino Linotype"/>
          <w:iCs/>
          <w:sz w:val="24"/>
          <w:szCs w:val="24"/>
        </w:rPr>
        <w:footnoteReference w:id="22"/>
      </w:r>
      <w:r w:rsidRPr="00A73658">
        <w:rPr>
          <w:rFonts w:ascii="Palatino Linotype" w:hAnsi="Palatino Linotype"/>
          <w:iCs/>
          <w:sz w:val="24"/>
          <w:szCs w:val="24"/>
        </w:rPr>
        <w:t>, ha a Bérlemény megsemmisül vagy elidegenítésre kerül, továbbá ha:</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jogutód nélküli megszűnik;</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sz w:val="24"/>
          <w:szCs w:val="24"/>
        </w:rPr>
        <w:t>A Bérlő jogutódlással történő megszűnése esetén a Bérbeadó jogosult a bérleti szerződés azonnali hatályú felmondására.</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6.6. </w:t>
      </w:r>
      <w:r>
        <w:rPr>
          <w:rFonts w:ascii="Palatino Linotype" w:hAnsi="Palatino Linotype"/>
          <w:sz w:val="24"/>
          <w:szCs w:val="24"/>
        </w:rPr>
        <w:tab/>
      </w:r>
      <w:r w:rsidRPr="00A73658">
        <w:rPr>
          <w:rFonts w:ascii="Palatino Linotype" w:hAnsi="Palatino Linotype"/>
          <w:sz w:val="24"/>
          <w:szCs w:val="24"/>
        </w:rPr>
        <w:t xml:space="preserve">A bérleti jogviszony megszűnik, ha a felek a bérleti szerződést közös megegyezéssel megszüntetik.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6.7.</w:t>
      </w:r>
      <w:r>
        <w:rPr>
          <w:rFonts w:ascii="Palatino Linotype" w:hAnsi="Palatino Linotype"/>
          <w:sz w:val="24"/>
          <w:szCs w:val="24"/>
        </w:rPr>
        <w:tab/>
      </w:r>
      <w:r w:rsidRPr="00A73658">
        <w:rPr>
          <w:rFonts w:ascii="Palatino Linotype" w:hAnsi="Palatino Linotype"/>
          <w:sz w:val="24"/>
          <w:szCs w:val="24"/>
        </w:rPr>
        <w:t xml:space="preserve">A Bérlő – a bérleti jogviszony bármely okból történő megszűnése esetén – csereingatlanra vagy egyéb kártalanításra nem jogosult.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6.8. </w:t>
      </w:r>
      <w:r>
        <w:rPr>
          <w:rFonts w:ascii="Palatino Linotype" w:hAnsi="Palatino Linotype"/>
          <w:sz w:val="24"/>
          <w:szCs w:val="24"/>
        </w:rPr>
        <w:tab/>
      </w:r>
      <w:r w:rsidRPr="00A73658">
        <w:rPr>
          <w:rFonts w:ascii="Palatino Linotype" w:hAnsi="Palatino Linotype"/>
          <w:sz w:val="24"/>
          <w:szCs w:val="24"/>
        </w:rPr>
        <w:t>A bérleti jogviszony megszűnésének napján a Bérlő köteles a Bérleményt átadáskori állapotnak megfelelően, saját ingóságaitól kiürítve, kitakarítva visszaszolgáltatni, a Bérlő az ingóságok vonatkozásában leltár felvételével köteles elszámolni.</w:t>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color w:val="000000"/>
          <w:sz w:val="24"/>
          <w:szCs w:val="24"/>
        </w:rPr>
        <w:t>Bérlő kötelezettséget vállal arra, hogy a jelen szerződés megszűnésekor vagy legkésőbb</w:t>
      </w:r>
      <w:r>
        <w:rPr>
          <w:rFonts w:ascii="Palatino Linotype" w:hAnsi="Palatino Linotype"/>
          <w:color w:val="000000"/>
          <w:sz w:val="24"/>
          <w:szCs w:val="24"/>
        </w:rPr>
        <w:t xml:space="preserve"> az</w:t>
      </w:r>
      <w:r w:rsidRPr="00A73658">
        <w:rPr>
          <w:rFonts w:ascii="Palatino Linotype" w:hAnsi="Palatino Linotype"/>
          <w:color w:val="000000"/>
          <w:sz w:val="24"/>
          <w:szCs w:val="24"/>
        </w:rPr>
        <w:t xml:space="preserve"> azt követő 3 napon belül a Bérleményt rendeltetésszerű használatra alkalmas állapotban adja vissza a Bérbeadó részére. </w:t>
      </w:r>
      <w:r w:rsidRPr="00A73658">
        <w:rPr>
          <w:rFonts w:ascii="Palatino Linotype" w:hAnsi="Palatino Linotype"/>
          <w:sz w:val="24"/>
          <w:szCs w:val="24"/>
        </w:rPr>
        <w:t xml:space="preserve">Amennyiben a Bérlő a bérleti jogviszony megszűnésének napján a Bérleményt nem szolgáltatja vissza, köteles arra az időre, amíg azt jogcím nélkül használja, a bérleti díj kétszeresének megfelelő használati díjat fizetni.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6.9. </w:t>
      </w:r>
      <w:r>
        <w:rPr>
          <w:rFonts w:ascii="Palatino Linotype" w:hAnsi="Palatino Linotype"/>
          <w:color w:val="000000"/>
          <w:sz w:val="24"/>
          <w:szCs w:val="24"/>
        </w:rPr>
        <w:tab/>
      </w:r>
      <w:r w:rsidRPr="00A73658">
        <w:rPr>
          <w:rFonts w:ascii="Palatino Linotype" w:hAnsi="Palatino Linotype"/>
          <w:color w:val="000000"/>
          <w:sz w:val="24"/>
          <w:szCs w:val="24"/>
        </w:rPr>
        <w:t xml:space="preserve">A felek a Bérlemény visszaadásáról jegyzőkönyvet vesznek fel, a 4.2. pontban foglalt tartalommal egyezően. Amennyiben a Bérlemény részét képező bármely vagyonelem – a rendes használaton kívül – megrongálódott, értékéből vesztett vagy hiányzik, a Bérbeadó a kijavítás vagy pótlás ellenértékét a Bérlőtől követelheti. </w:t>
      </w:r>
    </w:p>
    <w:p w:rsidR="008E5DD5" w:rsidRDefault="008E5DD5" w:rsidP="008E5DD5">
      <w:pPr>
        <w:spacing w:after="0" w:line="240" w:lineRule="auto"/>
        <w:rPr>
          <w:rFonts w:ascii="Palatino Linotype" w:hAnsi="Palatino Linotype"/>
          <w:sz w:val="24"/>
          <w:szCs w:val="24"/>
        </w:rPr>
      </w:pPr>
    </w:p>
    <w:p w:rsidR="008E5DD5" w:rsidRPr="009F0151" w:rsidRDefault="008E5DD5" w:rsidP="008E5DD5">
      <w:pPr>
        <w:spacing w:after="0" w:line="240" w:lineRule="auto"/>
        <w:rPr>
          <w:rFonts w:ascii="Palatino Linotype" w:hAnsi="Palatino Linotype"/>
          <w:sz w:val="24"/>
          <w:szCs w:val="24"/>
        </w:rPr>
      </w:pPr>
    </w:p>
    <w:p w:rsidR="008E5DD5" w:rsidRDefault="008E5DD5" w:rsidP="008E5DD5">
      <w:pPr>
        <w:pStyle w:val="Listaszerbekezds"/>
        <w:spacing w:after="0" w:line="240" w:lineRule="auto"/>
        <w:ind w:left="-567"/>
        <w:contextualSpacing w:val="0"/>
        <w:jc w:val="center"/>
        <w:rPr>
          <w:rFonts w:ascii="Palatino Linotype" w:hAnsi="Palatino Linotype"/>
          <w:b/>
          <w:sz w:val="24"/>
          <w:szCs w:val="24"/>
        </w:rPr>
      </w:pPr>
      <w:r w:rsidRPr="00A73658">
        <w:rPr>
          <w:rFonts w:ascii="Palatino Linotype" w:hAnsi="Palatino Linotype"/>
          <w:b/>
          <w:sz w:val="24"/>
          <w:szCs w:val="24"/>
        </w:rPr>
        <w:t>7. Egyéb rendelkezések</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ind w:hanging="567"/>
        <w:rPr>
          <w:rFonts w:ascii="Palatino Linotype" w:hAnsi="Palatino Linotype"/>
          <w:sz w:val="24"/>
          <w:szCs w:val="24"/>
        </w:rPr>
      </w:pPr>
      <w:r w:rsidRPr="00A73658">
        <w:rPr>
          <w:rFonts w:ascii="Palatino Linotype" w:hAnsi="Palatino Linotype"/>
          <w:sz w:val="24"/>
          <w:szCs w:val="24"/>
        </w:rPr>
        <w:t xml:space="preserve">7.1. Bérlő kijelenti, hogy teljes jogképességgel rendelkezik, </w:t>
      </w:r>
      <w:r w:rsidR="002756DA">
        <w:rPr>
          <w:rFonts w:ascii="Palatino Linotype" w:hAnsi="Palatino Linotype"/>
          <w:sz w:val="24"/>
          <w:szCs w:val="24"/>
        </w:rPr>
        <w:t xml:space="preserve">a </w:t>
      </w:r>
      <w:r w:rsidRPr="00A73658">
        <w:rPr>
          <w:rFonts w:ascii="Palatino Linotype" w:hAnsi="Palatino Linotype"/>
          <w:sz w:val="24"/>
          <w:szCs w:val="24"/>
        </w:rPr>
        <w:t>magyar gazdálkodó szervezet / magyar állampolgársággal rendelkező magánszemély, melynek szerződéskötési képessége a jelen szerződés tárgyát képező vagyonelemek vonatkozásában nincs korlátozva.</w:t>
      </w:r>
    </w:p>
    <w:p w:rsidR="008E5DD5" w:rsidRDefault="008E5DD5" w:rsidP="008E5DD5">
      <w:pPr>
        <w:pStyle w:val="Szvegtrzs2"/>
        <w:spacing w:before="0" w:after="0" w:line="240" w:lineRule="auto"/>
        <w:ind w:firstLine="0"/>
      </w:pPr>
      <w:r w:rsidRPr="00A73658">
        <w:rPr>
          <w:rFonts w:ascii="Palatino Linotype" w:hAnsi="Palatino Linotype"/>
          <w:sz w:val="24"/>
          <w:szCs w:val="24"/>
        </w:rPr>
        <w:t>Bérlő kijelenti, hogy nagykorú, cselekvőképes, magyar állampolgár, szerződéskötési képessége a jelen szerződés tárgyát képező vagyonelemek vonatkozásában nincs korlátozva.</w:t>
      </w:r>
      <w:r w:rsidRPr="00FC2E2A">
        <w:rPr>
          <w:rFonts w:ascii="Palatino Linotype" w:hAnsi="Palatino Linotype"/>
          <w:sz w:val="24"/>
          <w:szCs w:val="24"/>
          <w:vertAlign w:val="superscript"/>
        </w:rPr>
        <w:footnoteReference w:id="23"/>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lastRenderedPageBreak/>
        <w:t xml:space="preserve">Bérbeadó kijelenti, hogy központi költségvetési szerv szerződéskötési képessége a jelen szerződés tekintetétben nincs korlátozva. </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i/>
          <w:iCs/>
          <w:sz w:val="24"/>
          <w:szCs w:val="24"/>
        </w:rPr>
      </w:pPr>
      <w:r w:rsidRPr="00A73658">
        <w:rPr>
          <w:rFonts w:ascii="Palatino Linotype" w:hAnsi="Palatino Linotype"/>
          <w:sz w:val="24"/>
          <w:szCs w:val="24"/>
        </w:rPr>
        <w:t xml:space="preserve">7.2. </w:t>
      </w:r>
      <w:r>
        <w:rPr>
          <w:rFonts w:ascii="Palatino Linotype" w:hAnsi="Palatino Linotype"/>
          <w:sz w:val="24"/>
          <w:szCs w:val="24"/>
        </w:rPr>
        <w:tab/>
      </w:r>
      <w:r w:rsidRPr="00A73658">
        <w:rPr>
          <w:rFonts w:ascii="Palatino Linotype" w:hAnsi="Palatino Linotype"/>
          <w:sz w:val="24"/>
          <w:szCs w:val="24"/>
        </w:rPr>
        <w:t xml:space="preserve">Bérlő kijelenti, hogy </w:t>
      </w:r>
      <w:r w:rsidRPr="00A73658">
        <w:rPr>
          <w:rFonts w:ascii="Palatino Linotype" w:hAnsi="Palatino Linotype"/>
          <w:iCs/>
          <w:sz w:val="24"/>
          <w:szCs w:val="24"/>
        </w:rPr>
        <w:t xml:space="preserve">az Nvt. 3. § (1) bekezdés </w:t>
      </w:r>
      <w:r w:rsidRPr="00A73658">
        <w:rPr>
          <w:rFonts w:ascii="Palatino Linotype" w:hAnsi="Palatino Linotype"/>
          <w:i/>
          <w:iCs/>
          <w:sz w:val="24"/>
          <w:szCs w:val="24"/>
        </w:rPr>
        <w:t>1.</w:t>
      </w:r>
      <w:r w:rsidRPr="00A73658">
        <w:rPr>
          <w:rFonts w:ascii="Palatino Linotype" w:hAnsi="Palatino Linotype"/>
          <w:iCs/>
          <w:sz w:val="24"/>
          <w:szCs w:val="24"/>
        </w:rPr>
        <w:t xml:space="preserve"> pontjában foglaltaknak megfelelően átlátható szervezet</w:t>
      </w:r>
      <w:r w:rsidRPr="00A73658">
        <w:rPr>
          <w:rStyle w:val="Lbjegyzet-hivatkozs"/>
          <w:rFonts w:ascii="Palatino Linotype" w:eastAsia="Calibri" w:hAnsi="Palatino Linotype"/>
          <w:iCs/>
          <w:sz w:val="24"/>
          <w:szCs w:val="24"/>
        </w:rPr>
        <w:footnoteReference w:id="24"/>
      </w:r>
      <w:r w:rsidRPr="00A73658">
        <w:rPr>
          <w:rFonts w:ascii="Palatino Linotype" w:hAnsi="Palatino Linotype"/>
          <w:iCs/>
          <w:sz w:val="24"/>
          <w:szCs w:val="24"/>
        </w:rPr>
        <w:t xml:space="preserve"> és</w:t>
      </w:r>
      <w:r w:rsidRPr="00A73658">
        <w:rPr>
          <w:rFonts w:ascii="Palatino Linotype" w:hAnsi="Palatino Linotype"/>
          <w:i/>
          <w:iCs/>
          <w:sz w:val="24"/>
          <w:szCs w:val="24"/>
        </w:rPr>
        <w:t xml:space="preserve"> </w:t>
      </w:r>
      <w:r w:rsidRPr="00A73658">
        <w:rPr>
          <w:rFonts w:ascii="Palatino Linotype" w:hAnsi="Palatino Linotype"/>
          <w:sz w:val="24"/>
          <w:szCs w:val="24"/>
        </w:rPr>
        <w:t>az Nvt. 11. § (11) bekezdésében foglaltakra tekintettel vállalja, hogy</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jelen szerződésben, valamint a vonatkozó jogszabályokban előírt beszámolási, nyilvántartási, adatszolgáltatási kötelezettségeket teljesíti</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az átengedett állami vagyont a szerződési előírásoknak és a tulajdonosi rendelkezéseknek, valamint a meghatározott hasznosítási célnak megfelelően használja</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hasznosításban a hasznosítóval közvetlen vagy közvetett módon jogviszonyban álló harmadik félként kizárólag természetes személyek vagy átlátható szervezetek vesznek részt.</w:t>
      </w:r>
    </w:p>
    <w:p w:rsidR="008E5DD5" w:rsidRPr="009F0151" w:rsidRDefault="008E5DD5" w:rsidP="008E5DD5">
      <w:pPr>
        <w:pStyle w:val="Listaszerbekezds"/>
        <w:spacing w:after="0" w:line="240" w:lineRule="auto"/>
        <w:ind w:left="0"/>
        <w:jc w:val="both"/>
        <w:rPr>
          <w:rFonts w:ascii="Palatino Linotype" w:hAnsi="Palatino Linotype"/>
          <w:iCs/>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7.3.</w:t>
      </w:r>
      <w:r>
        <w:rPr>
          <w:rFonts w:ascii="Palatino Linotype" w:hAnsi="Palatino Linotype"/>
          <w:sz w:val="24"/>
          <w:szCs w:val="24"/>
        </w:rPr>
        <w:tab/>
      </w:r>
      <w:r w:rsidRPr="00A73658">
        <w:rPr>
          <w:rFonts w:ascii="Palatino Linotype" w:hAnsi="Palatino Linotype"/>
          <w:sz w:val="24"/>
          <w:szCs w:val="24"/>
        </w:rPr>
        <w:t xml:space="preserve">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 xml:space="preserve">A Bérlő vállalja, hogy a Bérlemény hasznosítására vonatkozóan a jelen szerződés 7.2. pont </w:t>
      </w:r>
      <w:r w:rsidRPr="00A73658">
        <w:rPr>
          <w:rFonts w:ascii="Palatino Linotype" w:hAnsi="Palatino Linotype"/>
          <w:i/>
          <w:sz w:val="24"/>
          <w:szCs w:val="24"/>
        </w:rPr>
        <w:t>c)</w:t>
      </w:r>
      <w:r w:rsidRPr="00A73658">
        <w:rPr>
          <w:rFonts w:ascii="Palatino Linotype" w:hAnsi="Palatino Linotype"/>
          <w:sz w:val="24"/>
          <w:szCs w:val="24"/>
        </w:rPr>
        <w:t xml:space="preserve"> alpontjában foglalt, általa megkötésre kerülő szerződésekben is rendkívüli felmondási okként rögzíti azt, ha a hasznosításba részt vevő, Nvt. 3. § (1) bekezdés </w:t>
      </w:r>
      <w:r w:rsidRPr="00A73658">
        <w:rPr>
          <w:rFonts w:ascii="Palatino Linotype" w:hAnsi="Palatino Linotype"/>
          <w:i/>
          <w:sz w:val="24"/>
          <w:szCs w:val="24"/>
        </w:rPr>
        <w:t>1.</w:t>
      </w:r>
      <w:r w:rsidRPr="00A73658">
        <w:rPr>
          <w:rFonts w:ascii="Palatino Linotype" w:hAnsi="Palatino Linotype"/>
          <w:sz w:val="24"/>
          <w:szCs w:val="24"/>
        </w:rPr>
        <w:t xml:space="preserve"> pontja szerinti átlátható szervezet tulajdonosi szerkezetében az Nvt. 3. § (1) bekezdés </w:t>
      </w:r>
      <w:r w:rsidRPr="00A73658">
        <w:rPr>
          <w:rFonts w:ascii="Palatino Linotype" w:hAnsi="Palatino Linotype"/>
          <w:i/>
          <w:sz w:val="24"/>
          <w:szCs w:val="24"/>
        </w:rPr>
        <w:t>1.</w:t>
      </w:r>
      <w:r w:rsidRPr="00A73658">
        <w:rPr>
          <w:rFonts w:ascii="Palatino Linotype" w:hAnsi="Palatino Linotype"/>
          <w:sz w:val="24"/>
          <w:szCs w:val="24"/>
        </w:rPr>
        <w:t xml:space="preserve"> pontjától eltérő változás következik be.</w:t>
      </w:r>
      <w:r w:rsidRPr="00A73658">
        <w:rPr>
          <w:rStyle w:val="Lbjegyzet-hivatkozs"/>
          <w:rFonts w:ascii="Palatino Linotype" w:eastAsia="Calibri" w:hAnsi="Palatino Linotype"/>
          <w:sz w:val="24"/>
          <w:szCs w:val="24"/>
        </w:rPr>
        <w:footnoteReference w:id="25"/>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7.5. Bérlő kijelenti, hogy vele szemben nem állnak fenn a Vtv. 25. §-ának (1) bekezdésében foglalt kizáró okok, amelyeket a Vtv. 25/A §-ának (1) bekezdésében foglaltak szerint igazolni köteles. Bérlő tudomással bír arról, hogy amennyiben vele szemben valamely kizáró ok a jelen szerződés időtartama alatt merül fel, köteles arról a Bérbeadót haladéktalanul, írásban értesíteni.</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7.6. Szerződő felek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7.7. </w:t>
      </w:r>
      <w:r>
        <w:rPr>
          <w:rFonts w:ascii="Palatino Linotype" w:hAnsi="Palatino Linotype"/>
          <w:sz w:val="24"/>
          <w:szCs w:val="24"/>
        </w:rPr>
        <w:tab/>
      </w:r>
      <w:r w:rsidRPr="00A73658">
        <w:rPr>
          <w:rFonts w:ascii="Palatino Linotype" w:hAnsi="Palatino Linotype"/>
          <w:sz w:val="24"/>
          <w:szCs w:val="24"/>
        </w:rPr>
        <w:t xml:space="preserve">Felek megállapodnak, hogy a jelen szerződést csak írásban, jelen szerződéssel azonos </w:t>
      </w:r>
      <w:r w:rsidRPr="00A73658">
        <w:rPr>
          <w:rFonts w:ascii="Palatino Linotype" w:hAnsi="Palatino Linotype"/>
          <w:sz w:val="24"/>
          <w:szCs w:val="24"/>
        </w:rPr>
        <w:lastRenderedPageBreak/>
        <w:t>alaki szabályok szerint módosíthatják, a szóbeli vagy ráutaló magatartással történő szerződésmódosítás lehetőségét kizárják.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7.8. </w:t>
      </w:r>
      <w:r>
        <w:rPr>
          <w:rFonts w:ascii="Palatino Linotype" w:hAnsi="Palatino Linotype"/>
          <w:sz w:val="24"/>
          <w:szCs w:val="24"/>
        </w:rPr>
        <w:tab/>
      </w:r>
      <w:r w:rsidRPr="00A73658">
        <w:rPr>
          <w:rFonts w:ascii="Palatino Linotype" w:hAnsi="Palatino Linotype"/>
          <w:sz w:val="24"/>
          <w:szCs w:val="24"/>
        </w:rPr>
        <w:t>A felek jelen szerződés alapján minden értesítést és jognyilatkozatot írásban tesznek meg, amelyet ajánlott-tértivevényes levél (kézbesítő futárszolgálat, vagy egyéb kézbesítő igénybevétele esetén átvételi elismervény pótol) útján küldenek meg a másik fél jelen szerződésben foglalt címére. Az értesítés és jognyilatkozat annak másik fél általi átvételével hatályosul. A postai ajánlott és tértivevényes levél a postára adástól számított ötödik napon abban az esetben is kézbesítettnek tekintendő, ha a tértivevény a címről (címváltozás bejelentése esetén a bejelentett új címről) „</w:t>
      </w:r>
      <w:r w:rsidRPr="00A73658">
        <w:rPr>
          <w:rFonts w:ascii="Palatino Linotype" w:hAnsi="Palatino Linotype"/>
          <w:i/>
          <w:sz w:val="24"/>
          <w:szCs w:val="24"/>
        </w:rPr>
        <w:t>nem kereste</w:t>
      </w:r>
      <w:r w:rsidRPr="00A73658">
        <w:rPr>
          <w:rFonts w:ascii="Palatino Linotype" w:hAnsi="Palatino Linotype"/>
          <w:sz w:val="24"/>
          <w:szCs w:val="24"/>
        </w:rPr>
        <w:t>”, „</w:t>
      </w:r>
      <w:r w:rsidRPr="00A73658">
        <w:rPr>
          <w:rFonts w:ascii="Palatino Linotype" w:hAnsi="Palatino Linotype"/>
          <w:i/>
          <w:sz w:val="24"/>
          <w:szCs w:val="24"/>
        </w:rPr>
        <w:t>elköltözött</w:t>
      </w:r>
      <w:r w:rsidRPr="00A73658">
        <w:rPr>
          <w:rFonts w:ascii="Palatino Linotype" w:hAnsi="Palatino Linotype"/>
          <w:sz w:val="24"/>
          <w:szCs w:val="24"/>
        </w:rPr>
        <w:t>”, „</w:t>
      </w:r>
      <w:r w:rsidRPr="00A73658">
        <w:rPr>
          <w:rFonts w:ascii="Palatino Linotype" w:hAnsi="Palatino Linotype"/>
          <w:i/>
          <w:sz w:val="24"/>
          <w:szCs w:val="24"/>
        </w:rPr>
        <w:t>címzett ismeretlen</w:t>
      </w:r>
      <w:r w:rsidRPr="00A73658">
        <w:rPr>
          <w:rFonts w:ascii="Palatino Linotype" w:hAnsi="Palatino Linotype"/>
          <w:sz w:val="24"/>
          <w:szCs w:val="24"/>
        </w:rPr>
        <w:t>” vagy „</w:t>
      </w:r>
      <w:r w:rsidRPr="00A73658">
        <w:rPr>
          <w:rFonts w:ascii="Palatino Linotype" w:hAnsi="Palatino Linotype"/>
          <w:i/>
          <w:sz w:val="24"/>
          <w:szCs w:val="24"/>
        </w:rPr>
        <w:t>nem vette át</w:t>
      </w:r>
      <w:r w:rsidRPr="00A73658">
        <w:rPr>
          <w:rFonts w:ascii="Palatino Linotype" w:hAnsi="Palatino Linotype"/>
          <w:sz w:val="24"/>
          <w:szCs w:val="24"/>
        </w:rPr>
        <w:t>” jelzéssel érkezik vissza. A kézbesítő igénybevételével kézbesített küldemény akkor is kézbesítettnek tekintendő, ha a címzett az átvételt megtagadta.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7.9. </w:t>
      </w:r>
      <w:r>
        <w:rPr>
          <w:rFonts w:ascii="Palatino Linotype" w:hAnsi="Palatino Linotype"/>
          <w:sz w:val="24"/>
          <w:szCs w:val="24"/>
        </w:rPr>
        <w:tab/>
      </w:r>
      <w:r w:rsidRPr="00A73658">
        <w:rPr>
          <w:rFonts w:ascii="Palatino Linotype" w:hAnsi="Palatino Linotype"/>
          <w:sz w:val="24"/>
          <w:szCs w:val="24"/>
        </w:rPr>
        <w:t>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7.10.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7.11. A jelen szerződésben nem szabályozott kérdésekben az állami vagyonról szóló 2007. évi CVI. törvény, az állami vagyonnal való gazdálkodásról szóló 254/2007. (X. 4.) Kormányrendelet, a nemzeti vagyonról szóló 2011. évi CXCVI törvény, a Ptk. és egyéb vonatkozó jogszabályok mindenkor hatályos rendelkezéseit kell alkalmazni.</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7.12. Abban az esetben, ha a jelen szerződés megkötésekor hatályos, a jelen szerződésre 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7.13. A jogviszony fennállása alatt kapcsolattartásra jogosultak:</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 xml:space="preserve">Bérbeadó részéről: </w:t>
      </w:r>
      <w:r w:rsidR="00923941">
        <w:rPr>
          <w:rFonts w:ascii="Palatino Linotype" w:hAnsi="Palatino Linotype"/>
          <w:sz w:val="24"/>
          <w:szCs w:val="24"/>
        </w:rPr>
        <w:t xml:space="preserve">Borzsák Tibor </w:t>
      </w:r>
      <w:r w:rsidR="002756DA">
        <w:rPr>
          <w:rFonts w:ascii="Palatino Linotype" w:hAnsi="Palatino Linotype"/>
          <w:sz w:val="24"/>
          <w:szCs w:val="24"/>
        </w:rPr>
        <w:t>06-20-567-9900</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Bérlő részéről: ……………………………………………</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7.14. Jelen szerződés elválaszthatatlan részét képezik az alábbi mellékletek:</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1. számú</w:t>
      </w:r>
      <w:r>
        <w:rPr>
          <w:rFonts w:ascii="Palatino Linotype" w:hAnsi="Palatino Linotype"/>
          <w:sz w:val="24"/>
          <w:szCs w:val="24"/>
        </w:rPr>
        <w:t xml:space="preserve">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alaprajz;</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2. számú </w:t>
      </w:r>
      <w:r w:rsidR="008E5DD5" w:rsidRPr="00A73658">
        <w:rPr>
          <w:rFonts w:ascii="Palatino Linotype" w:hAnsi="Palatino Linotype"/>
          <w:i/>
          <w:sz w:val="24"/>
          <w:szCs w:val="24"/>
        </w:rPr>
        <w:t>melléklet</w:t>
      </w:r>
      <w:r w:rsidR="008E5DD5" w:rsidRPr="00923941">
        <w:rPr>
          <w:rFonts w:ascii="Palatino Linotype" w:hAnsi="Palatino Linotype"/>
          <w:i/>
          <w:sz w:val="24"/>
          <w:szCs w:val="24"/>
        </w:rPr>
        <w:t>:</w:t>
      </w:r>
      <w:r w:rsidR="008E5DD5" w:rsidRPr="00A73658">
        <w:rPr>
          <w:rFonts w:ascii="Palatino Linotype" w:hAnsi="Palatino Linotype"/>
          <w:sz w:val="24"/>
          <w:szCs w:val="24"/>
        </w:rPr>
        <w:t xml:space="preserve"> ingólista;</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lastRenderedPageBreak/>
        <w:t xml:space="preserve">3. számú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energetikai tanúsítvány;</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Pr>
          <w:rFonts w:ascii="Palatino Linotype" w:hAnsi="Palatino Linotype"/>
          <w:i/>
          <w:sz w:val="24"/>
          <w:szCs w:val="24"/>
        </w:rPr>
        <w:t xml:space="preserve">4. számú </w:t>
      </w:r>
      <w:r w:rsidR="008E5DD5" w:rsidRPr="00A73658">
        <w:rPr>
          <w:rFonts w:ascii="Palatino Linotype" w:hAnsi="Palatino Linotype"/>
          <w:i/>
          <w:sz w:val="24"/>
          <w:szCs w:val="24"/>
        </w:rPr>
        <w:t xml:space="preserve">melléklet: </w:t>
      </w:r>
      <w:r w:rsidR="008E5DD5" w:rsidRPr="00A73658">
        <w:rPr>
          <w:rFonts w:ascii="Palatino Linotype" w:hAnsi="Palatino Linotype"/>
          <w:sz w:val="24"/>
          <w:szCs w:val="24"/>
        </w:rPr>
        <w:t>birtokbaadási jegyzőkönyv</w:t>
      </w:r>
      <w:r w:rsidR="008E5DD5">
        <w:rPr>
          <w:rFonts w:ascii="Palatino Linotype" w:hAnsi="Palatino Linotype"/>
          <w:sz w:val="24"/>
          <w:szCs w:val="24"/>
        </w:rPr>
        <w:t xml:space="preserve">, </w:t>
      </w:r>
    </w:p>
    <w:p w:rsidR="008E5DD5" w:rsidRPr="002756DA"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5.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 xml:space="preserve">30 napnál nem régebbi cégkivonat, </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6.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aláírási címpéldány.</w:t>
      </w:r>
    </w:p>
    <w:p w:rsidR="002202F4" w:rsidRPr="002756DA" w:rsidRDefault="002202F4"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202F4">
        <w:rPr>
          <w:rFonts w:ascii="Palatino Linotype" w:hAnsi="Palatino Linotype"/>
          <w:i/>
          <w:sz w:val="24"/>
          <w:szCs w:val="24"/>
        </w:rPr>
        <w:t>7. számú melléklet:</w:t>
      </w:r>
      <w:r>
        <w:rPr>
          <w:rFonts w:ascii="Palatino Linotype" w:hAnsi="Palatino Linotype"/>
          <w:sz w:val="24"/>
          <w:szCs w:val="24"/>
        </w:rPr>
        <w:t xml:space="preserve"> Átláthatósági nyilatkozat.</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7342B">
      <w:pPr>
        <w:pStyle w:val="Szvegtrzs2"/>
        <w:spacing w:before="0" w:after="120" w:line="240" w:lineRule="auto"/>
        <w:ind w:firstLine="0"/>
        <w:rPr>
          <w:rFonts w:ascii="Palatino Linotype" w:hAnsi="Palatino Linotype"/>
          <w:sz w:val="24"/>
          <w:szCs w:val="24"/>
        </w:rPr>
      </w:pPr>
      <w:r w:rsidRPr="00A73658">
        <w:rPr>
          <w:rFonts w:ascii="Palatino Linotype" w:hAnsi="Palatino Linotype"/>
          <w:sz w:val="24"/>
          <w:szCs w:val="24"/>
        </w:rPr>
        <w:t>A jelen szerződés 6 eredeti példányban készült, melyből 2 példány a Bérlőt, 4 példány Bérbeadót illeti meg.</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A Felek a jelen szerződést elolvasás és közös értelmezés után, mint akaratukkal mindenben megegyezőt jóváhagyólag írják alá és egyidejűleg minden oldalát kézjegyükkel látják el.</w:t>
      </w:r>
    </w:p>
    <w:p w:rsidR="0028265E" w:rsidRDefault="0028265E" w:rsidP="008E5DD5">
      <w:pPr>
        <w:pStyle w:val="Szvegtrzs2"/>
        <w:spacing w:before="0" w:after="0" w:line="240" w:lineRule="auto"/>
        <w:ind w:firstLine="0"/>
      </w:pPr>
    </w:p>
    <w:p w:rsidR="008E5DD5" w:rsidRDefault="008E5DD5" w:rsidP="008E5DD5">
      <w:pPr>
        <w:pStyle w:val="Szvegtrzs2"/>
        <w:spacing w:before="0" w:after="0" w:line="240" w:lineRule="auto"/>
      </w:pPr>
    </w:p>
    <w:p w:rsidR="008E5DD5" w:rsidRDefault="008E5DD5" w:rsidP="0028265E">
      <w:pPr>
        <w:pStyle w:val="Szvegtrzs2"/>
        <w:spacing w:before="0" w:after="0"/>
        <w:rPr>
          <w:rFonts w:ascii="Palatino Linotype" w:hAnsi="Palatino Linotype"/>
          <w:sz w:val="24"/>
          <w:szCs w:val="24"/>
        </w:rPr>
      </w:pPr>
      <w:r w:rsidRPr="00A73658">
        <w:rPr>
          <w:rFonts w:ascii="Palatino Linotype" w:hAnsi="Palatino Linotype"/>
          <w:sz w:val="24"/>
          <w:szCs w:val="24"/>
        </w:rPr>
        <w:t>……</w:t>
      </w:r>
      <w:r w:rsidR="0087342B">
        <w:rPr>
          <w:rFonts w:ascii="Palatino Linotype" w:hAnsi="Palatino Linotype"/>
          <w:sz w:val="24"/>
          <w:szCs w:val="24"/>
        </w:rPr>
        <w:t xml:space="preserve">………, 2017. </w:t>
      </w:r>
      <w:r w:rsidRPr="00A73658">
        <w:rPr>
          <w:rFonts w:ascii="Palatino Linotype" w:hAnsi="Palatino Linotype"/>
          <w:sz w:val="24"/>
          <w:szCs w:val="24"/>
        </w:rPr>
        <w:t>év ……</w:t>
      </w:r>
      <w:r w:rsidR="0087342B">
        <w:rPr>
          <w:rFonts w:ascii="Palatino Linotype" w:hAnsi="Palatino Linotype"/>
          <w:sz w:val="24"/>
          <w:szCs w:val="24"/>
        </w:rPr>
        <w:t xml:space="preserve">…...hó …..nap     …..…………., 2017. </w:t>
      </w:r>
      <w:r w:rsidRPr="00A73658">
        <w:rPr>
          <w:rFonts w:ascii="Palatino Linotype" w:hAnsi="Palatino Linotype"/>
          <w:sz w:val="24"/>
          <w:szCs w:val="24"/>
        </w:rPr>
        <w:t>év …</w:t>
      </w:r>
      <w:r w:rsidR="0087342B">
        <w:rPr>
          <w:rFonts w:ascii="Palatino Linotype" w:hAnsi="Palatino Linotype"/>
          <w:sz w:val="24"/>
          <w:szCs w:val="24"/>
        </w:rPr>
        <w:t>…..</w:t>
      </w:r>
      <w:r w:rsidRPr="00A73658">
        <w:rPr>
          <w:rFonts w:ascii="Palatino Linotype" w:hAnsi="Palatino Linotype"/>
          <w:sz w:val="24"/>
          <w:szCs w:val="24"/>
        </w:rPr>
        <w:t>…..hó ……nap</w:t>
      </w: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tbl>
      <w:tblPr>
        <w:tblStyle w:val="Rcsostblzat"/>
        <w:tblW w:w="9446"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3"/>
      </w:tblGrid>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c>
          <w:tcPr>
            <w:tcW w:w="4723" w:type="dxa"/>
          </w:tcPr>
          <w:p w:rsidR="0087342B" w:rsidRPr="00431DA9" w:rsidRDefault="0087342B" w:rsidP="00F90BCE">
            <w:pPr>
              <w:spacing w:after="0" w:line="240" w:lineRule="auto"/>
              <w:jc w:val="center"/>
              <w:rPr>
                <w:rFonts w:ascii="Palatino Linotype" w:hAnsi="Palatino Linotype"/>
                <w:b/>
                <w:i/>
                <w:sz w:val="24"/>
                <w:szCs w:val="24"/>
              </w:rPr>
            </w:pPr>
            <w:r w:rsidRPr="00431DA9">
              <w:rPr>
                <w:rFonts w:ascii="Palatino Linotype" w:hAnsi="Palatino Linotype"/>
                <w:b/>
                <w:i/>
                <w:sz w:val="24"/>
                <w:szCs w:val="24"/>
              </w:rPr>
              <w:t xml:space="preserve">Bérlő </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c>
          <w:tcPr>
            <w:tcW w:w="4723" w:type="dxa"/>
          </w:tcPr>
          <w:p w:rsidR="0087342B" w:rsidRPr="00352F17" w:rsidRDefault="0087342B" w:rsidP="00F90BCE">
            <w:pPr>
              <w:spacing w:after="0" w:line="240" w:lineRule="auto"/>
              <w:jc w:val="center"/>
              <w:rPr>
                <w:rFonts w:ascii="Palatino Linotype" w:hAnsi="Palatino Linotype"/>
                <w:sz w:val="24"/>
                <w:szCs w:val="24"/>
              </w:rPr>
            </w:pPr>
            <w:r>
              <w:rPr>
                <w:rFonts w:ascii="Palatino Linotype" w:hAnsi="Palatino Linotype"/>
                <w:sz w:val="24"/>
                <w:szCs w:val="24"/>
              </w:rPr>
              <w:t>képviseletében</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c>
          <w:tcPr>
            <w:tcW w:w="4723" w:type="dxa"/>
          </w:tcPr>
          <w:p w:rsidR="0087342B" w:rsidRPr="00352F17" w:rsidRDefault="0087342B" w:rsidP="00F90BCE">
            <w:pPr>
              <w:spacing w:after="0" w:line="240" w:lineRule="auto"/>
              <w:jc w:val="center"/>
              <w:rPr>
                <w:rFonts w:ascii="Palatino Linotype" w:hAnsi="Palatino Linotype"/>
                <w:b/>
                <w:i/>
                <w:sz w:val="24"/>
                <w:szCs w:val="24"/>
              </w:rPr>
            </w:pPr>
          </w:p>
        </w:tc>
      </w:tr>
      <w:tr w:rsidR="0087342B" w:rsidRPr="00352F17" w:rsidTr="00F90BCE">
        <w:trPr>
          <w:trHeight w:val="377"/>
        </w:trPr>
        <w:tc>
          <w:tcPr>
            <w:tcW w:w="4723" w:type="dxa"/>
          </w:tcPr>
          <w:p w:rsidR="0087342B" w:rsidRPr="00352F17" w:rsidRDefault="0087342B" w:rsidP="00F90BCE">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c>
          <w:tcPr>
            <w:tcW w:w="4723" w:type="dxa"/>
          </w:tcPr>
          <w:p w:rsidR="0087342B" w:rsidRPr="00352F17" w:rsidRDefault="0087342B" w:rsidP="00F90BCE">
            <w:pPr>
              <w:spacing w:line="240" w:lineRule="auto"/>
              <w:jc w:val="center"/>
              <w:rPr>
                <w:rFonts w:ascii="Palatino Linotype" w:hAnsi="Palatino Linotype"/>
                <w:sz w:val="24"/>
                <w:szCs w:val="24"/>
              </w:rPr>
            </w:pPr>
          </w:p>
        </w:tc>
      </w:tr>
    </w:tbl>
    <w:p w:rsidR="0028265E" w:rsidRDefault="008E5DD5" w:rsidP="0028265E">
      <w:pPr>
        <w:pStyle w:val="Szvegtrzs2"/>
        <w:spacing w:before="0" w:after="120"/>
        <w:ind w:hanging="499"/>
        <w:rPr>
          <w:rFonts w:ascii="Palatino Linotype" w:hAnsi="Palatino Linotype"/>
          <w:sz w:val="24"/>
          <w:szCs w:val="24"/>
        </w:rPr>
      </w:pPr>
      <w:r w:rsidRPr="00A73658">
        <w:rPr>
          <w:rFonts w:ascii="Palatino Linotype" w:hAnsi="Palatino Linotype"/>
          <w:b/>
          <w:sz w:val="24"/>
          <w:szCs w:val="24"/>
        </w:rPr>
        <w:t>Jogi ellenjegyzés:</w:t>
      </w:r>
    </w:p>
    <w:p w:rsidR="008E5DD5" w:rsidRDefault="00033FB7" w:rsidP="008E5DD5">
      <w:pPr>
        <w:pStyle w:val="Szvegtrzs2"/>
        <w:spacing w:before="0" w:after="0"/>
        <w:rPr>
          <w:rFonts w:ascii="Palatino Linotype" w:hAnsi="Palatino Linotype"/>
          <w:sz w:val="24"/>
          <w:szCs w:val="24"/>
        </w:rPr>
      </w:pPr>
      <w:r>
        <w:rPr>
          <w:rFonts w:ascii="Palatino Linotype" w:hAnsi="Palatino Linotype"/>
          <w:sz w:val="24"/>
          <w:szCs w:val="24"/>
        </w:rPr>
        <w:t>…………………..</w:t>
      </w:r>
      <w:r w:rsidR="0028265E">
        <w:rPr>
          <w:rFonts w:ascii="Palatino Linotype" w:hAnsi="Palatino Linotype"/>
          <w:sz w:val="24"/>
          <w:szCs w:val="24"/>
        </w:rPr>
        <w:t xml:space="preserve">, 2017. </w:t>
      </w:r>
      <w:r w:rsidR="008E5DD5" w:rsidRPr="00A73658">
        <w:rPr>
          <w:rFonts w:ascii="Palatino Linotype" w:hAnsi="Palatino Linotype"/>
          <w:sz w:val="24"/>
          <w:szCs w:val="24"/>
        </w:rPr>
        <w:t>év ………</w:t>
      </w:r>
      <w:r w:rsidR="0028265E">
        <w:rPr>
          <w:rFonts w:ascii="Palatino Linotype" w:hAnsi="Palatino Linotype"/>
          <w:sz w:val="24"/>
          <w:szCs w:val="24"/>
        </w:rPr>
        <w:t>…..</w:t>
      </w:r>
      <w:r w:rsidR="008E5DD5" w:rsidRPr="00A73658">
        <w:rPr>
          <w:rFonts w:ascii="Palatino Linotype" w:hAnsi="Palatino Linotype"/>
          <w:sz w:val="24"/>
          <w:szCs w:val="24"/>
        </w:rPr>
        <w:t>.hó ……nap</w:t>
      </w:r>
    </w:p>
    <w:p w:rsidR="0028265E" w:rsidRDefault="0028265E" w:rsidP="008E5DD5">
      <w:pPr>
        <w:pStyle w:val="Szvegtrzs2"/>
        <w:spacing w:before="0" w:after="0"/>
        <w:rPr>
          <w:rFonts w:ascii="Palatino Linotype" w:hAnsi="Palatino Linotype"/>
          <w:sz w:val="24"/>
          <w:szCs w:val="24"/>
        </w:rPr>
      </w:pPr>
    </w:p>
    <w:p w:rsidR="0028265E" w:rsidRDefault="0028265E" w:rsidP="0028265E">
      <w:pPr>
        <w:pStyle w:val="Szvegtrzs2"/>
        <w:spacing w:before="0" w:after="120"/>
        <w:ind w:hanging="499"/>
        <w:rPr>
          <w:rFonts w:ascii="Palatino Linotype" w:hAnsi="Palatino Linotype"/>
          <w:sz w:val="24"/>
          <w:szCs w:val="24"/>
        </w:rPr>
      </w:pPr>
      <w:r>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név: ………………………………….</w:t>
      </w:r>
    </w:p>
    <w:p w:rsidR="008E5DD5" w:rsidRDefault="008E5DD5"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b/>
          <w:sz w:val="24"/>
          <w:szCs w:val="24"/>
        </w:rPr>
      </w:pPr>
    </w:p>
    <w:p w:rsidR="008E5DD5" w:rsidRDefault="008E5DD5" w:rsidP="008E5DD5">
      <w:pPr>
        <w:pStyle w:val="Szvegtrzs2"/>
        <w:spacing w:before="0" w:after="0"/>
        <w:rPr>
          <w:rFonts w:ascii="Palatino Linotype" w:hAnsi="Palatino Linotype"/>
          <w:b/>
          <w:sz w:val="24"/>
          <w:szCs w:val="24"/>
        </w:rPr>
      </w:pPr>
      <w:r w:rsidRPr="00A73658">
        <w:rPr>
          <w:rFonts w:ascii="Palatino Linotype" w:hAnsi="Palatino Linotype"/>
          <w:b/>
          <w:sz w:val="24"/>
          <w:szCs w:val="24"/>
        </w:rPr>
        <w:t>Pénzügyi ellenjegyzés:</w:t>
      </w:r>
    </w:p>
    <w:p w:rsidR="0028265E" w:rsidRDefault="0028265E" w:rsidP="008E5DD5">
      <w:pPr>
        <w:pStyle w:val="Szvegtrzs2"/>
        <w:spacing w:before="0" w:after="0"/>
        <w:rPr>
          <w:rFonts w:ascii="Palatino Linotype" w:hAnsi="Palatino Linotype"/>
          <w:sz w:val="24"/>
          <w:szCs w:val="24"/>
        </w:rPr>
      </w:pPr>
    </w:p>
    <w:p w:rsidR="008E5DD5"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t>…………………, 2017. év</w:t>
      </w:r>
      <w:r w:rsidR="008E5DD5" w:rsidRPr="00A73658">
        <w:rPr>
          <w:rFonts w:ascii="Palatino Linotype" w:hAnsi="Palatino Linotype"/>
          <w:sz w:val="24"/>
          <w:szCs w:val="24"/>
        </w:rPr>
        <w:t xml:space="preserve"> ……….hó ……nap</w:t>
      </w:r>
    </w:p>
    <w:p w:rsidR="0028265E"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t>....................................................................</w:t>
      </w:r>
    </w:p>
    <w:p w:rsidR="0028265E" w:rsidRDefault="0028265E"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név: ………………………………….</w:t>
      </w:r>
    </w:p>
    <w:p w:rsidR="008E5DD5" w:rsidRDefault="008E5DD5" w:rsidP="008E5DD5">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b/>
          <w:sz w:val="24"/>
          <w:szCs w:val="24"/>
        </w:rPr>
      </w:pPr>
    </w:p>
    <w:p w:rsidR="008E5DD5" w:rsidRDefault="008E5DD5" w:rsidP="0028265E">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28265E" w:rsidRDefault="0028265E"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w:t>
      </w:r>
      <w:r w:rsidR="0028265E">
        <w:rPr>
          <w:rFonts w:ascii="Palatino Linotype" w:hAnsi="Palatino Linotype"/>
          <w:sz w:val="24"/>
          <w:szCs w:val="24"/>
        </w:rPr>
        <w:t>…..</w:t>
      </w:r>
      <w:r w:rsidRPr="00A73658">
        <w:rPr>
          <w:rFonts w:ascii="Palatino Linotype" w:hAnsi="Palatino Linotype"/>
          <w:sz w:val="24"/>
          <w:szCs w:val="24"/>
        </w:rPr>
        <w:t>, 20</w:t>
      </w:r>
      <w:r w:rsidR="0028265E">
        <w:rPr>
          <w:rFonts w:ascii="Palatino Linotype" w:hAnsi="Palatino Linotype"/>
          <w:sz w:val="24"/>
          <w:szCs w:val="24"/>
        </w:rPr>
        <w:t>17. év</w:t>
      </w:r>
      <w:r w:rsidRPr="00A73658">
        <w:rPr>
          <w:rFonts w:ascii="Palatino Linotype" w:hAnsi="Palatino Linotype"/>
          <w:sz w:val="24"/>
          <w:szCs w:val="24"/>
        </w:rPr>
        <w:t xml:space="preserve"> ……….hó ……nap</w:t>
      </w:r>
    </w:p>
    <w:p w:rsidR="0028265E"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t>………………………………………………</w:t>
      </w:r>
    </w:p>
    <w:p w:rsidR="0028265E" w:rsidRDefault="0028265E" w:rsidP="008453E3">
      <w:pPr>
        <w:pStyle w:val="Szvegtrzs2"/>
        <w:spacing w:before="0" w:after="0"/>
        <w:rPr>
          <w:rFonts w:ascii="Palatino Linotype" w:hAnsi="Palatino Linotype"/>
          <w:sz w:val="24"/>
          <w:szCs w:val="24"/>
        </w:rPr>
      </w:pPr>
    </w:p>
    <w:p w:rsidR="008E5DD5" w:rsidRDefault="008E5DD5" w:rsidP="008453E3">
      <w:pPr>
        <w:pStyle w:val="Szvegtrzs2"/>
        <w:spacing w:before="0" w:after="0"/>
        <w:rPr>
          <w:rFonts w:ascii="Palatino Linotype" w:hAnsi="Palatino Linotype"/>
          <w:sz w:val="24"/>
          <w:szCs w:val="24"/>
          <w:highlight w:val="red"/>
        </w:rPr>
      </w:pPr>
      <w:r w:rsidRPr="00A73658">
        <w:rPr>
          <w:rFonts w:ascii="Palatino Linotype" w:hAnsi="Palatino Linotype"/>
          <w:sz w:val="24"/>
          <w:szCs w:val="24"/>
        </w:rPr>
        <w:t>név: ………………………………….</w:t>
      </w:r>
    </w:p>
    <w:p w:rsidR="008E5DD5" w:rsidRDefault="008E5DD5" w:rsidP="008453E3">
      <w:pPr>
        <w:pStyle w:val="Szvegtrzs2"/>
        <w:spacing w:before="0" w:after="0"/>
        <w:rPr>
          <w:rFonts w:ascii="Palatino Linotype" w:hAnsi="Palatino Linotype"/>
          <w:sz w:val="24"/>
          <w:szCs w:val="24"/>
          <w:highlight w:val="red"/>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Alulírott: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Cégnév / Név:</w:t>
      </w:r>
      <w:r w:rsidRPr="0028265E">
        <w:rPr>
          <w:rFonts w:ascii="Palatino Linotype" w:hAnsi="Palatino Linotype"/>
          <w:sz w:val="24"/>
          <w:szCs w:val="24"/>
        </w:rPr>
        <w:tab/>
      </w:r>
      <w:r w:rsidRPr="0028265E">
        <w:rPr>
          <w:rFonts w:ascii="Palatino Linotype" w:hAnsi="Palatino Linotype"/>
          <w:sz w:val="24"/>
          <w:szCs w:val="24"/>
        </w:rPr>
        <w:tab/>
        <w:t>.………………………………………………..</w:t>
      </w: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Székhely / Cím:</w:t>
      </w:r>
      <w:r w:rsidRPr="0028265E">
        <w:rPr>
          <w:rFonts w:ascii="Palatino Linotype" w:hAnsi="Palatino Linotype"/>
          <w:sz w:val="24"/>
          <w:szCs w:val="24"/>
        </w:rPr>
        <w:tab/>
        <w: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ind w:firstLine="0"/>
        <w:rPr>
          <w:rFonts w:ascii="Palatino Linotype" w:hAnsi="Palatino Linotype"/>
          <w:b/>
          <w:sz w:val="24"/>
          <w:szCs w:val="24"/>
        </w:rPr>
      </w:pPr>
      <w:r w:rsidRPr="0028265E">
        <w:rPr>
          <w:rFonts w:ascii="Palatino Linotype" w:hAnsi="Palatino Linotype"/>
          <w:sz w:val="24"/>
          <w:szCs w:val="24"/>
        </w:rPr>
        <w:t>kijelentem, hogy a jelen nyilatkozatban szereplő bérleti szerződés tervezetét</w:t>
      </w:r>
      <w:r w:rsidRPr="0028265E">
        <w:rPr>
          <w:rFonts w:ascii="Palatino Linotype" w:hAnsi="Palatino Linotype"/>
          <w:b/>
          <w:sz w:val="24"/>
          <w:szCs w:val="24"/>
        </w:rPr>
        <w:t xml:space="preserve"> az általam képviselt szervezet elfogadja / elfogadom </w:t>
      </w:r>
      <w:r w:rsidRPr="0028265E">
        <w:rPr>
          <w:rStyle w:val="Lbjegyzet-hivatkozs"/>
          <w:rFonts w:ascii="Palatino Linotype" w:eastAsia="Calibri" w:hAnsi="Palatino Linotype"/>
          <w:sz w:val="24"/>
          <w:szCs w:val="24"/>
        </w:rPr>
        <w:footnoteReference w:id="26"/>
      </w:r>
      <w:r w:rsidRPr="0028265E">
        <w:rPr>
          <w:rFonts w:ascii="Palatino Linotype" w:hAnsi="Palatino Linotype"/>
          <w:b/>
          <w:sz w:val="24"/>
          <w:szCs w:val="24"/>
        </w:rPr>
        <w:t xml:space="preserve">, </w:t>
      </w:r>
      <w:r w:rsidRPr="0028265E">
        <w:rPr>
          <w:rFonts w:ascii="Palatino Linotype" w:hAnsi="Palatino Linotype"/>
          <w:sz w:val="24"/>
          <w:szCs w:val="24"/>
        </w:rPr>
        <w:t>ezzel együtt a szerződés tervezetét magamra nézve kötelezőnek ismerem el.</w:t>
      </w:r>
    </w:p>
    <w:p w:rsidR="008453E3" w:rsidRPr="0028265E" w:rsidRDefault="008453E3" w:rsidP="008453E3">
      <w:pPr>
        <w:pStyle w:val="Szvegtrzs2"/>
        <w:spacing w:before="0" w:after="0"/>
        <w:rPr>
          <w:rFonts w:ascii="Palatino Linotype" w:hAnsi="Palatino Linotype"/>
          <w:sz w:val="24"/>
          <w:szCs w:val="24"/>
        </w:rPr>
      </w:pPr>
    </w:p>
    <w:p w:rsid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Kelt: …………………, 20…… év ……hó ….. nap</w:t>
      </w:r>
    </w:p>
    <w:p w:rsidR="008453E3" w:rsidRDefault="008453E3" w:rsidP="008453E3">
      <w:pPr>
        <w:pStyle w:val="Szvegtrzs2"/>
        <w:spacing w:before="0" w:after="0"/>
        <w:rPr>
          <w:rFonts w:ascii="Palatino Linotype" w:hAnsi="Palatino Linotype"/>
          <w:sz w:val="24"/>
          <w:szCs w:val="24"/>
        </w:rPr>
      </w:pPr>
    </w:p>
    <w:p w:rsidR="0028265E" w:rsidRP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t>…………………………………………….</w:t>
      </w:r>
    </w:p>
    <w:p w:rsidR="008453E3" w:rsidRDefault="008453E3" w:rsidP="0028265E">
      <w:pPr>
        <w:pStyle w:val="Szvegtrzs2"/>
        <w:spacing w:before="0" w:after="0"/>
        <w:ind w:left="4248" w:firstLine="0"/>
        <w:rPr>
          <w:rFonts w:ascii="Palatino Linotype" w:hAnsi="Palatino Linotype"/>
          <w:sz w:val="24"/>
          <w:szCs w:val="24"/>
        </w:rPr>
      </w:pPr>
      <w:r w:rsidRPr="0028265E">
        <w:rPr>
          <w:rFonts w:ascii="Palatino Linotype" w:hAnsi="Palatino Linotype"/>
          <w:sz w:val="24"/>
          <w:szCs w:val="24"/>
        </w:rPr>
        <w:t>ajánlattevő cégszerű / sajátkezű aláírása</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60" w:name="_Toc443572901"/>
      <w:bookmarkStart w:id="61" w:name="_Toc443641062"/>
      <w:bookmarkStart w:id="62" w:name="_Toc443645911"/>
      <w:bookmarkStart w:id="63" w:name="_Toc443646505"/>
      <w:bookmarkStart w:id="64" w:name="_Toc443646700"/>
      <w:bookmarkStart w:id="65" w:name="_Toc443991422"/>
      <w:r w:rsidRPr="00441EA5">
        <w:rPr>
          <w:rFonts w:ascii="Palatino Linotype" w:hAnsi="Palatino Linotype"/>
          <w:i/>
          <w:sz w:val="24"/>
          <w:szCs w:val="24"/>
        </w:rPr>
        <w:lastRenderedPageBreak/>
        <w:t>5. mintanyilatkozat</w:t>
      </w:r>
      <w:bookmarkEnd w:id="60"/>
      <w:bookmarkEnd w:id="61"/>
      <w:bookmarkEnd w:id="62"/>
      <w:bookmarkEnd w:id="63"/>
      <w:bookmarkEnd w:id="64"/>
      <w:bookmarkEnd w:id="65"/>
    </w:p>
    <w:p w:rsidR="008453E3" w:rsidRPr="009F0151" w:rsidRDefault="008453E3" w:rsidP="008453E3">
      <w:pPr>
        <w:pStyle w:val="Szvegtrzs2"/>
        <w:rPr>
          <w:rFonts w:ascii="Palatino Linotype" w:hAnsi="Palatino Linotype"/>
          <w:sz w:val="24"/>
          <w:szCs w:val="24"/>
        </w:rPr>
      </w:pPr>
    </w:p>
    <w:p w:rsidR="008453E3" w:rsidRDefault="008453E3" w:rsidP="008453E3">
      <w:pPr>
        <w:pStyle w:val="Szvegtrzs2"/>
        <w:jc w:val="center"/>
        <w:rPr>
          <w:rFonts w:ascii="Palatino Linotype" w:hAnsi="Palatino Linotype"/>
          <w:sz w:val="24"/>
          <w:szCs w:val="24"/>
        </w:rPr>
      </w:pPr>
      <w:r w:rsidRPr="00441EA5">
        <w:rPr>
          <w:rFonts w:ascii="Palatino Linotype" w:hAnsi="Palatino Linotype"/>
          <w:sz w:val="24"/>
          <w:szCs w:val="24"/>
        </w:rPr>
        <w:t>NYILATKOZAT A PÁLYÁZATI FELTÉTELEK ELFOGADÁSÁRÓL, AZ AJÁNLATI KÖTÖTTSÉGRŐL, A PÁLYÁZATI AJÁNLAT TARTALMÁNAK NYILVÁNOSSÁGRA HOZATALÁRÓL, ÉS A SZERZŐDÉSKÖTÉSI JOGOSULTSÁG ÁTRUHÁZÁSÁNAK KIZÁRÁSÁRÓL</w:t>
      </w:r>
    </w:p>
    <w:p w:rsidR="008453E3" w:rsidRPr="009F0151" w:rsidRDefault="008453E3" w:rsidP="008453E3">
      <w:pPr>
        <w:pStyle w:val="Szvegtrzs2"/>
        <w:rPr>
          <w:rFonts w:ascii="Palatino Linotype" w:hAnsi="Palatino Linotype"/>
          <w:sz w:val="24"/>
          <w:szCs w:val="24"/>
        </w:rPr>
      </w:pPr>
    </w:p>
    <w:p w:rsidR="008C4057" w:rsidRPr="00D519BB" w:rsidRDefault="008C4057" w:rsidP="008C4057">
      <w:pPr>
        <w:pStyle w:val="Szvegtrzs2"/>
        <w:spacing w:before="0" w:after="0"/>
        <w:jc w:val="center"/>
        <w:rPr>
          <w:rFonts w:ascii="Palatino Linotype" w:hAnsi="Palatino Linotype"/>
          <w:sz w:val="24"/>
          <w:szCs w:val="24"/>
        </w:rPr>
      </w:pPr>
      <w:r w:rsidRPr="00D519BB">
        <w:rPr>
          <w:rFonts w:ascii="Palatino Linotype" w:hAnsi="Palatino Linotype"/>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D519BB">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Style w:val="Szvegtrzs4Nemflkvr"/>
          <w:rFonts w:ascii="Palatino Linotype" w:hAnsi="Palatino Linotype"/>
          <w:b/>
          <w:sz w:val="24"/>
          <w:szCs w:val="24"/>
        </w:rPr>
      </w:pPr>
      <w:r w:rsidRPr="00441EA5">
        <w:rPr>
          <w:rFonts w:ascii="Palatino Linotype" w:hAnsi="Palatino Linotype"/>
          <w:sz w:val="24"/>
          <w:szCs w:val="24"/>
        </w:rPr>
        <w:t>A Szociális és Gyermekvédelmi Főigazgatóság által a</w:t>
      </w:r>
      <w:r w:rsidR="00BD6F1C">
        <w:rPr>
          <w:rFonts w:ascii="Palatino Linotype" w:hAnsi="Palatino Linotype"/>
          <w:sz w:val="24"/>
          <w:szCs w:val="24"/>
        </w:rPr>
        <w:t xml:space="preserve"> </w:t>
      </w:r>
      <w:r w:rsidR="008C4057" w:rsidRPr="00A376BA">
        <w:rPr>
          <w:rFonts w:ascii="Palatino Linotype" w:hAnsi="Palatino Linotype"/>
          <w:sz w:val="24"/>
          <w:szCs w:val="24"/>
        </w:rPr>
        <w:t>Békéscsaba</w:t>
      </w:r>
      <w:r w:rsidR="00F7075F" w:rsidRPr="00A376BA">
        <w:rPr>
          <w:rFonts w:ascii="Palatino Linotype" w:hAnsi="Palatino Linotype"/>
          <w:sz w:val="24"/>
          <w:szCs w:val="24"/>
        </w:rPr>
        <w:t xml:space="preserve">, belterület </w:t>
      </w:r>
      <w:r w:rsidR="008C4057" w:rsidRPr="00A376BA">
        <w:rPr>
          <w:sz w:val="24"/>
          <w:szCs w:val="24"/>
        </w:rPr>
        <w:t>1593</w:t>
      </w:r>
      <w:r w:rsidR="00BD6F1C" w:rsidRPr="00A376BA">
        <w:rPr>
          <w:sz w:val="24"/>
          <w:szCs w:val="24"/>
        </w:rPr>
        <w:t>.</w:t>
      </w:r>
      <w:r w:rsidR="00BD6F1C" w:rsidRPr="00A376BA">
        <w:rPr>
          <w:b/>
          <w:sz w:val="24"/>
          <w:szCs w:val="24"/>
        </w:rPr>
        <w:t xml:space="preserve"> </w:t>
      </w:r>
      <w:r w:rsidR="00F7075F" w:rsidRPr="00A376BA">
        <w:rPr>
          <w:rFonts w:ascii="Palatino Linotype" w:hAnsi="Palatino Linotype"/>
          <w:sz w:val="24"/>
          <w:szCs w:val="24"/>
        </w:rPr>
        <w:t xml:space="preserve">helyrajzi számon nyilvántartott, természetben </w:t>
      </w:r>
      <w:r w:rsidR="00BD6F1C" w:rsidRPr="00A376BA">
        <w:rPr>
          <w:rFonts w:ascii="Palatino Linotype" w:hAnsi="Palatino Linotype"/>
          <w:sz w:val="24"/>
          <w:szCs w:val="24"/>
        </w:rPr>
        <w:t>az 56</w:t>
      </w:r>
      <w:r w:rsidR="008C4057" w:rsidRPr="00A376BA">
        <w:rPr>
          <w:rFonts w:ascii="Palatino Linotype" w:hAnsi="Palatino Linotype"/>
          <w:sz w:val="24"/>
          <w:szCs w:val="24"/>
        </w:rPr>
        <w:t>0</w:t>
      </w:r>
      <w:r w:rsidR="00BD6F1C" w:rsidRPr="00A376BA">
        <w:rPr>
          <w:rFonts w:ascii="Palatino Linotype" w:hAnsi="Palatino Linotype"/>
          <w:sz w:val="24"/>
          <w:szCs w:val="24"/>
        </w:rPr>
        <w:t xml:space="preserve">0 </w:t>
      </w:r>
      <w:r w:rsidR="008C4057" w:rsidRPr="00A376BA">
        <w:rPr>
          <w:rFonts w:ascii="Palatino Linotype" w:hAnsi="Palatino Linotype"/>
          <w:sz w:val="24"/>
          <w:szCs w:val="24"/>
        </w:rPr>
        <w:t>Békéscsaba</w:t>
      </w:r>
      <w:r w:rsidR="00BD6F1C" w:rsidRPr="00A376BA">
        <w:rPr>
          <w:rFonts w:ascii="Palatino Linotype" w:hAnsi="Palatino Linotype"/>
          <w:sz w:val="24"/>
          <w:szCs w:val="24"/>
        </w:rPr>
        <w:t xml:space="preserve">, </w:t>
      </w:r>
      <w:r w:rsidR="008C4057" w:rsidRPr="00A376BA">
        <w:rPr>
          <w:rFonts w:ascii="Palatino Linotype" w:hAnsi="Palatino Linotype"/>
          <w:sz w:val="24"/>
          <w:szCs w:val="24"/>
        </w:rPr>
        <w:t>Szőlő utca 60/1</w:t>
      </w:r>
      <w:r w:rsidR="007D08F6">
        <w:rPr>
          <w:rFonts w:ascii="Palatino Linotype" w:hAnsi="Palatino Linotype"/>
          <w:sz w:val="24"/>
          <w:szCs w:val="24"/>
        </w:rPr>
        <w:t xml:space="preserve">. </w:t>
      </w:r>
      <w:r w:rsidR="00BD6F1C" w:rsidRPr="00A376BA">
        <w:rPr>
          <w:rFonts w:ascii="Palatino Linotype" w:hAnsi="Palatino Linotype"/>
          <w:sz w:val="24"/>
          <w:szCs w:val="24"/>
        </w:rPr>
        <w:t xml:space="preserve">szám alatt található </w:t>
      </w:r>
      <w:r w:rsidRPr="00A376BA">
        <w:rPr>
          <w:rFonts w:ascii="Palatino Linotype" w:hAnsi="Palatino Linotype"/>
          <w:sz w:val="24"/>
          <w:szCs w:val="24"/>
        </w:rPr>
        <w:t>ingatlan bérbeadására vonatkozó nyilvános pályázaton</w:t>
      </w:r>
      <w:r w:rsidRPr="00441EA5">
        <w:rPr>
          <w:rFonts w:ascii="Palatino Linotype" w:hAnsi="Palatino Linotype"/>
          <w:sz w:val="24"/>
          <w:szCs w:val="24"/>
        </w:rPr>
        <w:t xml:space="preserve"> ajánlattevő</w:t>
      </w:r>
      <w:r w:rsidRPr="00F7075F">
        <w:t>ként</w:t>
      </w:r>
      <w:r w:rsidRPr="00441EA5">
        <w:rPr>
          <w:rStyle w:val="Szvegtrzs4Nemflkvr"/>
          <w:rFonts w:ascii="Palatino Linotype" w:hAnsi="Palatino Linotype"/>
          <w:sz w:val="24"/>
          <w:szCs w:val="24"/>
        </w:rPr>
        <w:t xml:space="preserve"> az alábbi nyilatkozatot teszem:</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 pályázati felhívásban (a továbbiakban: </w:t>
      </w:r>
      <w:r w:rsidRPr="00441EA5">
        <w:rPr>
          <w:rFonts w:ascii="Palatino Linotype" w:hAnsi="Palatino Linotype"/>
          <w:b/>
          <w:i/>
          <w:sz w:val="24"/>
          <w:szCs w:val="24"/>
        </w:rPr>
        <w:t>felhívás</w:t>
      </w:r>
      <w:r w:rsidRPr="00441EA5">
        <w:rPr>
          <w:rFonts w:ascii="Palatino Linotype" w:hAnsi="Palatino Linotype"/>
          <w:sz w:val="24"/>
          <w:szCs w:val="24"/>
        </w:rPr>
        <w:t>)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Ajánlatomat a benyújtási határidő lejártától számított </w:t>
      </w:r>
      <w:r w:rsidRPr="00441EA5">
        <w:rPr>
          <w:rFonts w:ascii="Palatino Linotype" w:hAnsi="Palatino Linotype"/>
          <w:b/>
          <w:sz w:val="24"/>
          <w:szCs w:val="24"/>
        </w:rPr>
        <w:t>60 nap</w:t>
      </w:r>
      <w:r w:rsidRPr="00441EA5">
        <w:rPr>
          <w:rFonts w:ascii="Palatino Linotype" w:hAnsi="Palatino Linotype"/>
          <w:sz w:val="24"/>
          <w:szCs w:val="24"/>
        </w:rPr>
        <w:t xml:space="preserve"> időtartamig fenntartom, e határidőn belül ajánlati kötöttségemet elismerem, továbbá kötelezettséget vállalok arra, hogy ajánlati kötöttségemet a Kiíró értesítésének megfelelően meghosszabbítom.</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Tudomásul veszem, hogy az állami vagyonról szóló 2007. évi CVI. törvény 5. §-ának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Cs/>
          <w:color w:val="000000"/>
          <w:sz w:val="24"/>
          <w:szCs w:val="24"/>
          <w:shd w:val="clear" w:color="auto" w:fill="FFFFFF"/>
        </w:rPr>
      </w:pPr>
      <w:r w:rsidRPr="00441EA5">
        <w:rPr>
          <w:rFonts w:ascii="Palatino Linotype" w:hAnsi="Palatino Linotype"/>
          <w:sz w:val="24"/>
          <w:szCs w:val="24"/>
        </w:rPr>
        <w:t>Tudomásul veszem, hogy amennyiben az általam képviselt szervezetet nyertesnek nyilvánítják / engem nyertesnek nyilvánítanak</w:t>
      </w:r>
      <w:r>
        <w:rPr>
          <w:rFonts w:ascii="Palatino Linotype" w:hAnsi="Palatino Linotype"/>
          <w:sz w:val="24"/>
          <w:szCs w:val="24"/>
        </w:rPr>
        <w:t>,</w:t>
      </w:r>
      <w:r w:rsidRPr="00441EA5">
        <w:rPr>
          <w:rStyle w:val="Lbjegyzet-hivatkozs"/>
          <w:rFonts w:ascii="Palatino Linotype" w:eastAsia="Calibri" w:hAnsi="Palatino Linotype"/>
          <w:sz w:val="24"/>
          <w:szCs w:val="24"/>
        </w:rPr>
        <w:footnoteReference w:id="27"/>
      </w:r>
      <w:r w:rsidRPr="00441EA5">
        <w:rPr>
          <w:rFonts w:ascii="Palatino Linotype" w:hAnsi="Palatino Linotype"/>
          <w:sz w:val="24"/>
          <w:szCs w:val="24"/>
        </w:rPr>
        <w:t xml:space="preserve"> úgy szerződéskötésre az általam képviselt szervezet helyett /magam helyett</w:t>
      </w:r>
      <w:r w:rsidRPr="00441EA5">
        <w:rPr>
          <w:rStyle w:val="Lbjegyzet-hivatkozs"/>
          <w:rFonts w:ascii="Palatino Linotype" w:eastAsia="Calibri" w:hAnsi="Palatino Linotype"/>
          <w:sz w:val="24"/>
          <w:szCs w:val="24"/>
        </w:rPr>
        <w:footnoteReference w:id="28"/>
      </w:r>
      <w:r w:rsidRPr="00441EA5">
        <w:rPr>
          <w:rFonts w:ascii="Palatino Linotype" w:hAnsi="Palatino Linotype"/>
          <w:sz w:val="24"/>
          <w:szCs w:val="24"/>
        </w:rPr>
        <w:t xml:space="preserve"> mást nem jelölhetek.</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Kötelezettséget vállalok arra, hogy – nyertes ajánlattevőként történő kihirdetésem esetén – a kauciót a nyertessé nyilvánításról szóló értesítést követő 5 munkanapon belül a </w:t>
      </w:r>
      <w:r w:rsidRPr="00441EA5">
        <w:rPr>
          <w:rFonts w:ascii="Palatino Linotype" w:hAnsi="Palatino Linotype"/>
          <w:sz w:val="24"/>
          <w:szCs w:val="24"/>
        </w:rPr>
        <w:lastRenderedPageBreak/>
        <w:t xml:space="preserve">részletes tájékoztatóban foglaltak szerint Kiíró részére megfizetem, a pályázat kiírójával vagy az általa kijelölt személlyel vagy szervezettel a </w:t>
      </w:r>
      <w:r w:rsidRPr="00441EA5">
        <w:rPr>
          <w:rFonts w:ascii="Palatino Linotype" w:hAnsi="Palatino Linotype"/>
          <w:i/>
          <w:sz w:val="24"/>
          <w:szCs w:val="24"/>
        </w:rPr>
        <w:t>4. mintanyilatkozatban</w:t>
      </w:r>
      <w:r w:rsidRPr="00441EA5">
        <w:rPr>
          <w:rFonts w:ascii="Palatino Linotype" w:hAnsi="Palatino Linotype"/>
          <w:sz w:val="24"/>
          <w:szCs w:val="24"/>
        </w:rPr>
        <w:t xml:space="preserve"> foglalt szerződést megkötöm, és a benyújtott pályázatomban és a bérleti szerződésben foglaltakat maradéktalanul teljesítem.</w:t>
      </w:r>
    </w:p>
    <w:p w:rsidR="008453E3" w:rsidRPr="009F0151"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Tanúsítom, hogy a jelen nyilatkozatban foglaltak megfelelnek a valóságnak.</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Pr="000E1725" w:rsidRDefault="008453E3" w:rsidP="008453E3">
      <w:pPr>
        <w:spacing w:after="0" w:line="240" w:lineRule="auto"/>
        <w:ind w:left="4248"/>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ajánlattevő cégszerű /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66" w:name="_Toc443572902"/>
      <w:bookmarkStart w:id="67" w:name="_Toc443641063"/>
      <w:bookmarkStart w:id="68" w:name="_Toc443645912"/>
      <w:bookmarkStart w:id="69" w:name="_Toc443646506"/>
      <w:bookmarkStart w:id="70" w:name="_Toc443646701"/>
      <w:bookmarkStart w:id="71" w:name="_Toc443991423"/>
      <w:r w:rsidRPr="00441EA5">
        <w:rPr>
          <w:rFonts w:ascii="Palatino Linotype" w:hAnsi="Palatino Linotype"/>
          <w:i/>
          <w:sz w:val="24"/>
          <w:szCs w:val="24"/>
          <w:shd w:val="clear" w:color="auto" w:fill="FFFFFF"/>
        </w:rPr>
        <w:lastRenderedPageBreak/>
        <w:t>6/A</w:t>
      </w:r>
      <w:r w:rsidRPr="00441EA5">
        <w:rPr>
          <w:rFonts w:ascii="Palatino Linotype" w:hAnsi="Palatino Linotype"/>
          <w:i/>
          <w:sz w:val="24"/>
          <w:szCs w:val="24"/>
        </w:rPr>
        <w:t>. mintanyilatkozat</w:t>
      </w:r>
      <w:bookmarkEnd w:id="66"/>
      <w:bookmarkEnd w:id="67"/>
      <w:bookmarkEnd w:id="68"/>
      <w:bookmarkEnd w:id="69"/>
      <w:bookmarkEnd w:id="70"/>
      <w:bookmarkEnd w:id="71"/>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 A SZERZŐDÉSKÖTÉST KIZÁRÓ FELTÉTELEK FENN NEM ÁLLÁSÁRÓL, TÁRSASÁGI CSELEKMÉNY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(gazdálkodó szervezet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A376BA"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A376BA">
        <w:rPr>
          <w:rFonts w:ascii="Palatino Linotype" w:hAnsi="Palatino Linotype"/>
          <w:sz w:val="24"/>
          <w:szCs w:val="24"/>
        </w:rPr>
        <w:t>”</w:t>
      </w:r>
    </w:p>
    <w:p w:rsidR="008453E3" w:rsidRPr="00A376BA" w:rsidRDefault="008453E3" w:rsidP="008453E3">
      <w:pPr>
        <w:pStyle w:val="Szvegtrzs2"/>
        <w:spacing w:before="0" w:after="0"/>
        <w:jc w:val="center"/>
        <w:rPr>
          <w:rFonts w:ascii="Palatino Linotype" w:hAnsi="Palatino Linotype"/>
          <w:sz w:val="24"/>
          <w:szCs w:val="24"/>
        </w:rPr>
      </w:pPr>
      <w:r w:rsidRPr="00A376BA">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w:t>
      </w:r>
      <w:r w:rsidRPr="00441EA5">
        <w:rPr>
          <w:rFonts w:ascii="Palatino Linotype" w:hAnsi="Palatino Linotype"/>
          <w:sz w:val="24"/>
          <w:szCs w:val="24"/>
        </w:rPr>
        <w:tab/>
      </w:r>
      <w:r w:rsidRPr="00441EA5">
        <w:rPr>
          <w:rFonts w:ascii="Palatino Linotype" w:hAnsi="Palatino Linotype"/>
          <w:sz w:val="24"/>
          <w:szCs w:val="24"/>
        </w:rPr>
        <w:tab/>
        <w:t>…………………………………………………</w:t>
      </w:r>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képviselőjeként, kártérítési és büntetőjogi felelősségem tudatában kijelentem, hogy</w:t>
      </w:r>
    </w:p>
    <w:p w:rsidR="008453E3" w:rsidRPr="009F0151"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ellen csőd-, felszámolási eljárás nem indult, továbbá végelszámolását nem kezdeményezték, önkormányzati adósságrendezési eljárás alatt nem áll, jogutód nélküli megszüntetése nincs folyamatban;</w:t>
      </w:r>
    </w:p>
    <w:p w:rsidR="008453E3" w:rsidRPr="000E1725"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tevékenységét saját döntése alapján, saját maga vagy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 xml:space="preserve">az általam képviselt szervezet az adózás rendjéről szóló 2003. évi XCII. törvény 178. §-ának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rendelkezik;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w:t>
      </w:r>
      <w:r>
        <w:rPr>
          <w:rFonts w:ascii="Palatino Linotype" w:hAnsi="Palatino Linotype"/>
          <w:sz w:val="24"/>
          <w:szCs w:val="24"/>
        </w:rPr>
        <w:t>V</w:t>
      </w:r>
      <w:r w:rsidRPr="00441EA5">
        <w:rPr>
          <w:rFonts w:ascii="Palatino Linotype" w:hAnsi="Palatino Linotype"/>
          <w:sz w:val="24"/>
          <w:szCs w:val="24"/>
        </w:rPr>
        <w:t>. törvény 5. §- ának (2) bekezdése alapján, tevékenységét korlátozó jogerős ítélet hatálya alatt nem áll;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szervezetet hamis adat szolgáltatása miatt nem zárták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szervezetnek nincsen a Kiíróval szemben lejárt tartozása;</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 jelen pályázat kiírását megelőző 2 éven belül nem fordult elő, hogy az általam képviselt szervezet a Kiíró által kiírt, bérbeadásra irányuló pályázattól az eredményhirdetést követően lépett volna vissza.</w:t>
      </w:r>
    </w:p>
    <w:p w:rsidR="008453E3" w:rsidRPr="009F0151" w:rsidRDefault="008453E3" w:rsidP="008453E3">
      <w:pPr>
        <w:pStyle w:val="Listaszerbekezds"/>
        <w:spacing w:after="0" w:line="240" w:lineRule="auto"/>
        <w:ind w:left="0"/>
        <w:jc w:val="both"/>
        <w:rPr>
          <w:rFonts w:ascii="Palatino Linotype" w:hAnsi="Palatino Linotype"/>
          <w:sz w:val="24"/>
          <w:szCs w:val="24"/>
        </w:rPr>
      </w:pPr>
    </w:p>
    <w:p w:rsidR="008453E3" w:rsidRPr="000E1725"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az általam képviselt szervezet </w:t>
      </w:r>
      <w:r w:rsidRPr="00441EA5">
        <w:rPr>
          <w:rFonts w:ascii="Palatino Linotype" w:hAnsi="Palatino Linotype"/>
          <w:b/>
          <w:sz w:val="24"/>
          <w:szCs w:val="24"/>
        </w:rPr>
        <w:t>társasági szerződésének / alapító okiratának / alapszabályának</w:t>
      </w:r>
      <w:r w:rsidRPr="00441EA5">
        <w:rPr>
          <w:rStyle w:val="Lbjegyzet-hivatkozs"/>
          <w:rFonts w:ascii="Palatino Linotype" w:hAnsi="Palatino Linotype"/>
          <w:sz w:val="24"/>
          <w:szCs w:val="24"/>
        </w:rPr>
        <w:footnoteReference w:id="29"/>
      </w:r>
      <w:r w:rsidRPr="00441EA5">
        <w:rPr>
          <w:rFonts w:ascii="Palatino Linotype" w:hAnsi="Palatino Linotype"/>
          <w:sz w:val="24"/>
          <w:szCs w:val="24"/>
        </w:rPr>
        <w:t xml:space="preserve"> megfelelően, nyertesség esetén megkötendő szerződéshez </w:t>
      </w:r>
      <w:r w:rsidRPr="00441EA5">
        <w:rPr>
          <w:rFonts w:ascii="Palatino Linotype" w:hAnsi="Palatino Linotype"/>
          <w:b/>
          <w:sz w:val="24"/>
          <w:szCs w:val="24"/>
        </w:rPr>
        <w:t>külön társasági cselekmény szükséges / nem szükséges</w:t>
      </w:r>
      <w:r w:rsidRPr="00441EA5">
        <w:rPr>
          <w:rStyle w:val="Lbjegyzet-hivatkozs"/>
          <w:rFonts w:ascii="Palatino Linotype" w:hAnsi="Palatino Linotype"/>
          <w:sz w:val="24"/>
          <w:szCs w:val="24"/>
        </w:rPr>
        <w:footnoteReference w:id="30"/>
      </w:r>
      <w:r w:rsidRPr="00441EA5">
        <w:rPr>
          <w:rFonts w:ascii="Palatino Linotype" w:hAnsi="Palatino Linotype"/>
          <w:sz w:val="24"/>
          <w:szCs w:val="24"/>
        </w:rPr>
        <w:t xml:space="preserve">,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1"/>
      </w:r>
      <w:r w:rsidRPr="00441EA5">
        <w:rPr>
          <w:rFonts w:ascii="Palatino Linotype" w:hAnsi="Palatino Linotype"/>
          <w:sz w:val="24"/>
          <w:szCs w:val="24"/>
        </w:rPr>
        <w:t>.</w:t>
      </w:r>
    </w:p>
    <w:p w:rsidR="008453E3" w:rsidRPr="000E1725"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lastRenderedPageBreak/>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Nyilatkozathoz csatolandó melléklet</w:t>
      </w:r>
      <w:r w:rsidRPr="00441EA5">
        <w:rPr>
          <w:rFonts w:ascii="Palatino Linotype" w:hAnsi="Palatino Linotype"/>
          <w:bCs/>
          <w:color w:val="000000"/>
          <w:sz w:val="24"/>
          <w:szCs w:val="24"/>
          <w:shd w:val="clear" w:color="auto" w:fill="FFFFFF"/>
        </w:rPr>
        <w:t xml:space="preserve">: Jelen nyilatkozat </w:t>
      </w:r>
      <w:r>
        <w:rPr>
          <w:rFonts w:ascii="Palatino Linotype" w:hAnsi="Palatino Linotype"/>
          <w:bCs/>
          <w:i/>
          <w:color w:val="000000"/>
          <w:sz w:val="24"/>
          <w:szCs w:val="24"/>
          <w:shd w:val="clear" w:color="auto" w:fill="FFFFFF"/>
        </w:rPr>
        <w:t>b</w:t>
      </w:r>
      <w:r w:rsidRPr="00441EA5">
        <w:rPr>
          <w:rFonts w:ascii="Palatino Linotype" w:hAnsi="Palatino Linotype"/>
          <w:bCs/>
          <w:i/>
          <w:color w:val="000000"/>
          <w:sz w:val="24"/>
          <w:szCs w:val="24"/>
          <w:shd w:val="clear" w:color="auto" w:fill="FFFFFF"/>
        </w:rPr>
        <w:t>)</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w:t>
      </w:r>
    </w:p>
    <w:p w:rsidR="008453E3" w:rsidRPr="000E1725" w:rsidRDefault="008453E3" w:rsidP="008453E3">
      <w:pPr>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ajánlattevő cégszerű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2" w:name="_Toc443572903"/>
      <w:bookmarkStart w:id="73" w:name="_Toc443641064"/>
      <w:bookmarkStart w:id="74" w:name="_Toc443645913"/>
      <w:bookmarkStart w:id="75" w:name="_Toc443646507"/>
      <w:bookmarkStart w:id="76" w:name="_Toc443646702"/>
      <w:bookmarkStart w:id="77" w:name="_Toc443991424"/>
      <w:r w:rsidRPr="00441EA5">
        <w:rPr>
          <w:rFonts w:ascii="Palatino Linotype" w:hAnsi="Palatino Linotype"/>
          <w:i/>
          <w:sz w:val="24"/>
          <w:szCs w:val="24"/>
          <w:shd w:val="clear" w:color="auto" w:fill="FFFFFF"/>
        </w:rPr>
        <w:lastRenderedPageBreak/>
        <w:t>6/B</w:t>
      </w:r>
      <w:r w:rsidRPr="00441EA5">
        <w:rPr>
          <w:rFonts w:ascii="Palatino Linotype" w:hAnsi="Palatino Linotype"/>
          <w:i/>
          <w:sz w:val="24"/>
          <w:szCs w:val="24"/>
        </w:rPr>
        <w:t>. mintanyilatkozat</w:t>
      </w:r>
      <w:bookmarkEnd w:id="72"/>
      <w:bookmarkEnd w:id="73"/>
      <w:bookmarkEnd w:id="74"/>
      <w:bookmarkEnd w:id="75"/>
      <w:bookmarkEnd w:id="76"/>
      <w:bookmarkEnd w:id="77"/>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 A SZERZŐDÉSKÖTÉST KIZÁRÓ OKOK FENN NEM ÁLLÁSÁRÓL,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(természetes személy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E17AE6"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E17AE6">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Pr>
          <w:rFonts w:ascii="Palatino Linotype" w:hAnsi="Palatino Linotype"/>
          <w:sz w:val="24"/>
          <w:szCs w:val="24"/>
        </w:rPr>
        <w:t>K</w:t>
      </w:r>
      <w:r w:rsidRPr="00441EA5">
        <w:rPr>
          <w:rFonts w:ascii="Palatino Linotype" w:hAnsi="Palatino Linotype"/>
          <w:sz w:val="24"/>
          <w:szCs w:val="24"/>
        </w:rPr>
        <w:t>ártérítési és büntetőjogi felelősségem tudatában kijelentem, hogy</w:t>
      </w:r>
      <w:r>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a)</w:t>
      </w:r>
      <w:r>
        <w:rPr>
          <w:rFonts w:ascii="Palatino Linotype" w:hAnsi="Palatino Linotype"/>
          <w:sz w:val="24"/>
          <w:szCs w:val="24"/>
        </w:rPr>
        <w:t xml:space="preserve"> </w:t>
      </w:r>
      <w:r w:rsidRPr="00441EA5">
        <w:rPr>
          <w:rFonts w:ascii="Palatino Linotype" w:hAnsi="Palatino Linotype"/>
          <w:sz w:val="24"/>
          <w:szCs w:val="24"/>
        </w:rPr>
        <w:t>amennyiben egyéni vállalkozóként teszek ajánlatot, nyilatkozom arról, hogy vállalkozói tevékenységemet saját döntésem alapján saját magam nem függesztettem fel vagy tevékenységemet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b)</w:t>
      </w:r>
      <w:r>
        <w:rPr>
          <w:rFonts w:ascii="Palatino Linotype" w:hAnsi="Palatino Linotype"/>
          <w:sz w:val="24"/>
          <w:szCs w:val="24"/>
        </w:rPr>
        <w:t xml:space="preserve"> </w:t>
      </w:r>
      <w:r w:rsidRPr="00441EA5">
        <w:rPr>
          <w:rFonts w:ascii="Palatino Linotype" w:hAnsi="Palatino Linotype"/>
          <w:sz w:val="24"/>
          <w:szCs w:val="24"/>
        </w:rPr>
        <w:t xml:space="preserve">az adózás rendjéről szóló 2003. évi XCII. törvény 178. §-ának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rendelkezem,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c)</w:t>
      </w:r>
      <w:r>
        <w:rPr>
          <w:rFonts w:ascii="Palatino Linotype" w:hAnsi="Palatino Linotype"/>
          <w:sz w:val="24"/>
          <w:szCs w:val="24"/>
        </w:rPr>
        <w:t xml:space="preserve"> </w:t>
      </w:r>
      <w:r w:rsidRPr="00441EA5">
        <w:rPr>
          <w:rFonts w:ascii="Palatino Linotype" w:hAnsi="Palatino Linotype"/>
          <w:sz w:val="24"/>
          <w:szCs w:val="24"/>
        </w:rPr>
        <w:t>gazdasági, illetőleg szakmai tevékenységemmel kapcsolatban jogerős bírósági ítéletben megállapított bűncselekmény elkövetése miatt kiszabott büntetés vagy intézkedés hatálya alatt a nem állok,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d)</w:t>
      </w:r>
      <w:r>
        <w:rPr>
          <w:rFonts w:ascii="Palatino Linotype" w:hAnsi="Palatino Linotype"/>
          <w:sz w:val="24"/>
          <w:szCs w:val="24"/>
        </w:rPr>
        <w:t xml:space="preserve"> </w:t>
      </w:r>
      <w:r w:rsidRPr="00441EA5">
        <w:rPr>
          <w:rFonts w:ascii="Palatino Linotype" w:hAnsi="Palatino Linotype"/>
          <w:sz w:val="24"/>
          <w:szCs w:val="24"/>
        </w:rPr>
        <w:t>hamis adat szolgáltatása miatt nem zártak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e)</w:t>
      </w:r>
      <w:r>
        <w:rPr>
          <w:rFonts w:ascii="Palatino Linotype" w:hAnsi="Palatino Linotype"/>
          <w:sz w:val="24"/>
          <w:szCs w:val="24"/>
        </w:rPr>
        <w:t xml:space="preserve"> </w:t>
      </w:r>
      <w:r w:rsidRPr="00441EA5">
        <w:rPr>
          <w:rFonts w:ascii="Palatino Linotype" w:hAnsi="Palatino Linotype"/>
          <w:sz w:val="24"/>
          <w:szCs w:val="24"/>
        </w:rPr>
        <w:t xml:space="preserve">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f)</w:t>
      </w:r>
      <w:r>
        <w:rPr>
          <w:rFonts w:ascii="Palatino Linotype" w:hAnsi="Palatino Linotype"/>
          <w:sz w:val="24"/>
          <w:szCs w:val="24"/>
        </w:rPr>
        <w:t xml:space="preserve"> N</w:t>
      </w:r>
      <w:r w:rsidRPr="00441EA5">
        <w:rPr>
          <w:rFonts w:ascii="Palatino Linotype" w:hAnsi="Palatino Linotype"/>
          <w:sz w:val="24"/>
          <w:szCs w:val="24"/>
        </w:rPr>
        <w:t xml:space="preserve">incsen a Kiíróval szemben lejárt tartozásom, </w:t>
      </w:r>
    </w:p>
    <w:p w:rsidR="008453E3" w:rsidRDefault="008453E3" w:rsidP="008453E3">
      <w:pPr>
        <w:pStyle w:val="Szvegtrzs2"/>
        <w:spacing w:before="0" w:after="0"/>
        <w:rPr>
          <w:rFonts w:ascii="Palatino Linotype" w:hAnsi="Palatino Linotype"/>
          <w:sz w:val="24"/>
          <w:szCs w:val="24"/>
        </w:rPr>
      </w:pPr>
      <w:r w:rsidRPr="00441EA5">
        <w:rPr>
          <w:rFonts w:ascii="Palatino Linotype" w:eastAsia="Calibri" w:hAnsi="Palatino Linotype"/>
          <w:i/>
          <w:sz w:val="24"/>
          <w:szCs w:val="24"/>
        </w:rPr>
        <w:t>g)</w:t>
      </w:r>
      <w:r>
        <w:rPr>
          <w:rFonts w:ascii="Palatino Linotype" w:eastAsia="Calibri" w:hAnsi="Palatino Linotype"/>
          <w:sz w:val="24"/>
          <w:szCs w:val="24"/>
        </w:rPr>
        <w:t xml:space="preserve"> A</w:t>
      </w:r>
      <w:r w:rsidRPr="00441EA5">
        <w:rPr>
          <w:rFonts w:ascii="Palatino Linotype" w:eastAsia="Calibri" w:hAnsi="Palatino Linotype"/>
          <w:sz w:val="24"/>
          <w:szCs w:val="24"/>
        </w:rPr>
        <w:t xml:space="preserve"> jelen pályázat kiírását megelőző 2 éven belül nem fordult elő, hogy a Kiíró által kiírt, bérbeadásra irányuló pályázattól az eredményhirdetést követően léptem volna vissza</w:t>
      </w:r>
      <w:r>
        <w:rPr>
          <w:rFonts w:ascii="Palatino Linotype" w:eastAsia="Calibri"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2"/>
      </w: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lastRenderedPageBreak/>
        <w:t>Nyilatkozathoz csatolandó melléklet</w:t>
      </w:r>
      <w:r w:rsidRPr="00441EA5">
        <w:rPr>
          <w:rFonts w:ascii="Palatino Linotype" w:hAnsi="Palatino Linotype"/>
          <w:bCs/>
          <w:color w:val="000000"/>
          <w:sz w:val="24"/>
          <w:szCs w:val="24"/>
          <w:shd w:val="clear" w:color="auto" w:fill="FFFFFF"/>
        </w:rPr>
        <w:t xml:space="preserve">: Jelen nyilatkozat </w:t>
      </w:r>
      <w:r w:rsidRPr="00441EA5">
        <w:rPr>
          <w:rFonts w:ascii="Palatino Linotype" w:hAnsi="Palatino Linotype"/>
          <w:bCs/>
          <w:i/>
          <w:color w:val="000000"/>
          <w:sz w:val="24"/>
          <w:szCs w:val="24"/>
          <w:shd w:val="clear" w:color="auto" w:fill="FFFFFF"/>
        </w:rPr>
        <w:t>e)</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t>……………………………………………..</w:t>
      </w:r>
    </w:p>
    <w:p w:rsidR="008453E3" w:rsidRPr="000E1725" w:rsidRDefault="008453E3" w:rsidP="008453E3">
      <w:pPr>
        <w:spacing w:after="0" w:line="240" w:lineRule="auto"/>
        <w:ind w:left="4956"/>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ajánlattevő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8" w:name="_Toc443572904"/>
      <w:bookmarkStart w:id="79" w:name="_Toc443641065"/>
      <w:bookmarkStart w:id="80" w:name="_Toc443645914"/>
      <w:bookmarkStart w:id="81" w:name="_Toc443646508"/>
      <w:bookmarkStart w:id="82" w:name="_Toc443646703"/>
      <w:bookmarkStart w:id="83" w:name="_Toc443991425"/>
      <w:r w:rsidRPr="00441EA5">
        <w:rPr>
          <w:rFonts w:ascii="Palatino Linotype" w:hAnsi="Palatino Linotype"/>
          <w:i/>
          <w:sz w:val="24"/>
          <w:szCs w:val="24"/>
          <w:shd w:val="clear" w:color="auto" w:fill="FFFFFF"/>
        </w:rPr>
        <w:lastRenderedPageBreak/>
        <w:t>7</w:t>
      </w:r>
      <w:r w:rsidRPr="00441EA5">
        <w:rPr>
          <w:rFonts w:ascii="Palatino Linotype" w:hAnsi="Palatino Linotype"/>
          <w:i/>
          <w:sz w:val="24"/>
          <w:szCs w:val="24"/>
        </w:rPr>
        <w:t>. mintanyilatkozat</w:t>
      </w:r>
      <w:bookmarkEnd w:id="78"/>
      <w:bookmarkEnd w:id="79"/>
      <w:bookmarkEnd w:id="80"/>
      <w:bookmarkEnd w:id="81"/>
      <w:bookmarkEnd w:id="82"/>
      <w:bookmarkEnd w:id="83"/>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r w:rsidRPr="00441EA5">
        <w:rPr>
          <w:rFonts w:ascii="Palatino Linotype" w:hAnsi="Palatino Linotype"/>
          <w:b/>
          <w:caps/>
          <w:sz w:val="24"/>
          <w:szCs w:val="24"/>
          <w:lang w:eastAsia="hu-HU"/>
        </w:rPr>
        <w:t xml:space="preserve">AJÁNLATTEVŐ </w:t>
      </w:r>
    </w:p>
    <w:p w:rsidR="008453E3" w:rsidRPr="000E1725"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r>
        <w:rPr>
          <w:rFonts w:ascii="Palatino Linotype" w:hAnsi="Palatino Linotype"/>
          <w:b/>
          <w:sz w:val="24"/>
          <w:szCs w:val="24"/>
          <w:lang w:eastAsia="hu-HU"/>
        </w:rPr>
        <w:t>N</w:t>
      </w:r>
      <w:r w:rsidRPr="00441EA5">
        <w:rPr>
          <w:rFonts w:ascii="Palatino Linotype" w:hAnsi="Palatino Linotype"/>
          <w:b/>
          <w:sz w:val="24"/>
          <w:szCs w:val="24"/>
          <w:lang w:eastAsia="hu-HU"/>
        </w:rPr>
        <w:t xml:space="preserve">yilatkozata az ajánlat elektronikus formában benyújtott és </w:t>
      </w:r>
      <w:r>
        <w:rPr>
          <w:rFonts w:ascii="Palatino Linotype" w:hAnsi="Palatino Linotype"/>
          <w:b/>
          <w:sz w:val="24"/>
          <w:szCs w:val="24"/>
          <w:lang w:eastAsia="hu-HU"/>
        </w:rPr>
        <w:t xml:space="preserve">az </w:t>
      </w:r>
      <w:r w:rsidRPr="00441EA5">
        <w:rPr>
          <w:rFonts w:ascii="Palatino Linotype" w:hAnsi="Palatino Linotype"/>
          <w:b/>
          <w:sz w:val="24"/>
          <w:szCs w:val="24"/>
          <w:lang w:eastAsia="hu-HU"/>
        </w:rPr>
        <w:t>eredeti példányának egyezőségéről</w:t>
      </w: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C4057" w:rsidRPr="00E17AE6"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E17AE6">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Pr="009F0151"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453E3" w:rsidRPr="000E1725" w:rsidRDefault="008453E3" w:rsidP="008453E3">
      <w:pPr>
        <w:autoSpaceDE w:val="0"/>
        <w:autoSpaceDN w:val="0"/>
        <w:adjustRightInd w:val="0"/>
        <w:spacing w:after="0" w:line="240" w:lineRule="auto"/>
        <w:jc w:val="both"/>
        <w:rPr>
          <w:rFonts w:ascii="Palatino Linotype" w:hAnsi="Palatino Linotype"/>
          <w:b/>
          <w:sz w:val="24"/>
          <w:szCs w:val="24"/>
          <w:lang w:eastAsia="hu-HU"/>
        </w:rPr>
      </w:pPr>
    </w:p>
    <w:p w:rsidR="008453E3" w:rsidRPr="000E1725" w:rsidRDefault="008453E3" w:rsidP="008453E3">
      <w:pPr>
        <w:autoSpaceDE w:val="0"/>
        <w:autoSpaceDN w:val="0"/>
        <w:adjustRightInd w:val="0"/>
        <w:spacing w:after="0" w:line="360" w:lineRule="auto"/>
        <w:jc w:val="both"/>
        <w:rPr>
          <w:rFonts w:ascii="Palatino Linotype" w:hAnsi="Palatino Linotype"/>
          <w:sz w:val="24"/>
          <w:szCs w:val="24"/>
          <w:lang w:eastAsia="hu-HU"/>
        </w:rPr>
      </w:pPr>
      <w:r w:rsidRPr="00441EA5">
        <w:rPr>
          <w:rFonts w:ascii="Palatino Linotype" w:hAnsi="Palatino Linotype"/>
          <w:sz w:val="24"/>
          <w:szCs w:val="24"/>
          <w:lang w:eastAsia="hu-HU"/>
        </w:rPr>
        <w:t xml:space="preserve">Alulírott ……………….  mint a …………………… cégjegyzésre jogosult képviselője kijelentem, </w:t>
      </w:r>
      <w:r w:rsidRPr="00441EA5">
        <w:rPr>
          <w:rFonts w:ascii="Palatino Linotype" w:hAnsi="Palatino Linotype"/>
          <w:bCs/>
          <w:sz w:val="24"/>
          <w:szCs w:val="24"/>
          <w:lang w:eastAsia="hu-HU"/>
        </w:rPr>
        <w:t xml:space="preserve">hogy az általunk benyújtott ajánlat elektronikus példánya (jelszó nélkül olvasható, de nem módosítható pdf fájl) a papír alapon benyújtott, eredeti példánnyal mindenben megegyezik. </w:t>
      </w:r>
    </w:p>
    <w:p w:rsidR="008453E3" w:rsidRPr="000E1725" w:rsidRDefault="008453E3" w:rsidP="008453E3">
      <w:pPr>
        <w:autoSpaceDE w:val="0"/>
        <w:autoSpaceDN w:val="0"/>
        <w:adjustRightInd w:val="0"/>
        <w:spacing w:after="0" w:line="360" w:lineRule="auto"/>
        <w:jc w:val="both"/>
        <w:rPr>
          <w:rFonts w:ascii="Palatino Linotype" w:hAnsi="Palatino Linotype"/>
          <w:sz w:val="24"/>
          <w:szCs w:val="24"/>
          <w:lang w:eastAsia="hu-HU"/>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Default="008453E3" w:rsidP="003529C5">
      <w:pPr>
        <w:tabs>
          <w:tab w:val="center" w:pos="2160"/>
          <w:tab w:val="center" w:pos="6660"/>
        </w:tabs>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t xml:space="preserve">      ajánlattevő cégszerű aláírása</w:t>
      </w: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5A12BD" w:rsidRDefault="005A12BD" w:rsidP="005A12BD">
      <w:pPr>
        <w:jc w:val="right"/>
        <w:rPr>
          <w:rFonts w:ascii="Verdana" w:hAnsi="Verdana"/>
          <w:b/>
          <w:sz w:val="24"/>
          <w:szCs w:val="24"/>
        </w:rPr>
      </w:pPr>
    </w:p>
    <w:p w:rsidR="00C43361" w:rsidRDefault="00C43361" w:rsidP="005A12BD">
      <w:pPr>
        <w:jc w:val="right"/>
        <w:rPr>
          <w:rFonts w:ascii="Verdana" w:hAnsi="Verdana"/>
          <w:b/>
          <w:sz w:val="24"/>
          <w:szCs w:val="24"/>
        </w:rPr>
      </w:pPr>
    </w:p>
    <w:p w:rsidR="005A12BD" w:rsidRPr="00C43361" w:rsidRDefault="006378B0" w:rsidP="00C43361">
      <w:pPr>
        <w:spacing w:after="0" w:line="240" w:lineRule="auto"/>
        <w:jc w:val="right"/>
        <w:rPr>
          <w:rFonts w:ascii="Palatino Linotype" w:hAnsi="Palatino Linotype"/>
          <w:i/>
          <w:sz w:val="24"/>
          <w:szCs w:val="24"/>
          <w:shd w:val="clear" w:color="auto" w:fill="FFFFFF"/>
        </w:rPr>
      </w:pPr>
      <w:r>
        <w:rPr>
          <w:rFonts w:ascii="Palatino Linotype" w:hAnsi="Palatino Linotype"/>
          <w:i/>
          <w:sz w:val="24"/>
          <w:szCs w:val="24"/>
          <w:shd w:val="clear" w:color="auto" w:fill="FFFFFF"/>
        </w:rPr>
        <w:lastRenderedPageBreak/>
        <w:t>8</w:t>
      </w:r>
      <w:r w:rsidR="005A12BD" w:rsidRPr="00C43361">
        <w:rPr>
          <w:rFonts w:ascii="Palatino Linotype" w:hAnsi="Palatino Linotype"/>
          <w:i/>
          <w:sz w:val="24"/>
          <w:szCs w:val="24"/>
          <w:shd w:val="clear" w:color="auto" w:fill="FFFFFF"/>
        </w:rPr>
        <w:t>. számú melléklet: Átláthatósági nyilatkozat</w:t>
      </w:r>
    </w:p>
    <w:p w:rsidR="005A12BD" w:rsidRPr="0045638F" w:rsidRDefault="005A12BD" w:rsidP="005A12BD">
      <w:pPr>
        <w:jc w:val="center"/>
        <w:rPr>
          <w:rFonts w:ascii="Verdana" w:hAnsi="Verdana"/>
          <w:b/>
          <w:sz w:val="24"/>
          <w:szCs w:val="24"/>
        </w:rPr>
      </w:pPr>
      <w:r w:rsidRPr="0045638F">
        <w:rPr>
          <w:rFonts w:ascii="Verdana" w:hAnsi="Verdana"/>
          <w:b/>
          <w:sz w:val="24"/>
          <w:szCs w:val="24"/>
        </w:rPr>
        <w:t xml:space="preserve">Nyilatkozat az államháztartásról szóló 2011. évi CXCV. törvény  </w:t>
      </w:r>
      <w:r>
        <w:rPr>
          <w:rFonts w:ascii="Verdana" w:hAnsi="Verdana"/>
          <w:b/>
          <w:sz w:val="24"/>
          <w:szCs w:val="24"/>
        </w:rPr>
        <w:t>41.</w:t>
      </w:r>
      <w:r w:rsidRPr="0045638F">
        <w:rPr>
          <w:rFonts w:ascii="Verdana" w:hAnsi="Verdana"/>
          <w:b/>
          <w:sz w:val="24"/>
          <w:szCs w:val="24"/>
        </w:rPr>
        <w:t xml:space="preserve"> § (6) bekezdés, 50. § (1) bekezdés c) és a nemzeti vagyonról szóló 2011. évi CXCVI. törvény 3. § (1) 1. pontjának való megfelelésről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Törvény erejénél fogva átlátható szervezetek</w:t>
      </w:r>
    </w:p>
    <w:p w:rsidR="005A12BD" w:rsidRPr="005A12BD" w:rsidRDefault="005A12BD" w:rsidP="005A12BD">
      <w:pPr>
        <w:ind w:left="360"/>
        <w:jc w:val="both"/>
        <w:rPr>
          <w:rFonts w:ascii="Palatino Linotype" w:hAnsi="Palatino Linotype"/>
          <w:sz w:val="20"/>
          <w:szCs w:val="20"/>
        </w:rPr>
      </w:pPr>
      <w:r w:rsidRPr="005A12BD">
        <w:rPr>
          <w:rFonts w:ascii="Palatino Linotype" w:hAnsi="Palatino Linotype"/>
          <w:sz w:val="20"/>
          <w:szCs w:val="20"/>
        </w:rPr>
        <w:t>Alulírott,………………………………………………………..………………………………..(név),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egyházi jogi személy,</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olyan gazdálkodó szervezet, amelyben az állam / [</w:t>
      </w:r>
      <w:r w:rsidRPr="005A12BD">
        <w:rPr>
          <w:rFonts w:ascii="Palatino Linotype" w:hAnsi="Palatino Linotype"/>
          <w:i/>
        </w:rPr>
        <w:t>önkormányzat megnevezése</w:t>
      </w:r>
      <w:r w:rsidRPr="005A12BD">
        <w:rPr>
          <w:rFonts w:ascii="Palatino Linotype" w:hAnsi="Palatino Linotype"/>
        </w:rPr>
        <w:t>] helyi önkormányzat külön-külön vagy együtt 100%-os részesedéssel rendelkezik,</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az Európai Gazdasági Térségről szóló megállapodásban részes állam [</w:t>
      </w:r>
      <w:r w:rsidRPr="005A12BD">
        <w:rPr>
          <w:rFonts w:ascii="Palatino Linotype" w:hAnsi="Palatino Linotype"/>
          <w:i/>
        </w:rPr>
        <w:t>az állam megnevezése</w:t>
      </w:r>
      <w:r w:rsidRPr="005A12BD">
        <w:rPr>
          <w:rFonts w:ascii="Palatino Linotype" w:hAnsi="Palatino Linotype"/>
        </w:rPr>
        <w:t>] szabályozott piacára bevezetett nyilvánosan működő részvénytársaság,</w:t>
      </w:r>
    </w:p>
    <w:p w:rsidR="005A12BD" w:rsidRPr="005A12BD" w:rsidRDefault="005A12BD" w:rsidP="005A12BD">
      <w:pPr>
        <w:ind w:left="360"/>
        <w:jc w:val="both"/>
        <w:rPr>
          <w:rFonts w:ascii="Palatino Linotype" w:hAnsi="Palatino Linotype"/>
          <w:sz w:val="20"/>
          <w:szCs w:val="20"/>
        </w:rPr>
      </w:pPr>
      <w:r w:rsidRPr="005A12BD">
        <w:rPr>
          <w:rFonts w:ascii="Palatino Linotype" w:hAnsi="Palatino Linotype"/>
          <w:sz w:val="20"/>
          <w:szCs w:val="20"/>
        </w:rPr>
        <w:t>ezért átlátható szervezetnek minősül.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Az I. pont alá nem tartozó jogi személyek vagy jogi személyiséggel nem rendelkező gazdálkodó szervezetek</w:t>
      </w:r>
    </w:p>
    <w:p w:rsidR="005A12BD" w:rsidRPr="005A12BD" w:rsidRDefault="005A12BD" w:rsidP="005A12BD">
      <w:pPr>
        <w:pStyle w:val="Listaszerbekezds"/>
        <w:ind w:left="1080"/>
        <w:jc w:val="both"/>
        <w:rPr>
          <w:rFonts w:ascii="Palatino Linotype" w:hAnsi="Palatino Linotype"/>
          <w:b/>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 xml:space="preserve">Alulírott…………………………………….………………………………………………….……(név), mint a …………………..…………………………………………….…(cégnév)………………………….……….…(adószám)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 </w:t>
      </w:r>
      <w:r w:rsidRPr="005A12BD">
        <w:rPr>
          <w:rFonts w:ascii="Palatino Linotype" w:hAnsi="Palatino Linotype"/>
          <w:sz w:val="20"/>
          <w:szCs w:val="20"/>
        </w:rPr>
        <w:t>az általam képviselt szervezet  olyan belföldi vagy külföldi jogi személy vagy jogi személyiséggel nem rendelkező gazdálkodó szervezet, amely megfelel a következő feltételeknek: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 ,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aa), ab)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spacing w:after="0" w:line="240" w:lineRule="auto"/>
        <w:rPr>
          <w:rFonts w:ascii="Palatino Linotype" w:hAnsi="Palatino Linotype"/>
          <w:sz w:val="20"/>
          <w:szCs w:val="20"/>
        </w:rPr>
      </w:pPr>
      <w:r w:rsidRPr="005A12BD">
        <w:rPr>
          <w:rFonts w:ascii="Palatino Linotype" w:hAnsi="Palatino Linotype"/>
          <w:sz w:val="20"/>
          <w:szCs w:val="20"/>
        </w:rPr>
        <w:br w:type="page"/>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lastRenderedPageBreak/>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Az általam képviselt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b/>
          <w:sz w:val="20"/>
          <w:szCs w:val="20"/>
        </w:rPr>
        <w:t>*</w:t>
      </w:r>
      <w:r w:rsidRPr="005A12BD">
        <w:rPr>
          <w:rFonts w:ascii="Palatino Linotype" w:hAnsi="Palatino Linotype"/>
          <w:b/>
          <w:i/>
          <w:iCs/>
          <w:sz w:val="20"/>
          <w:szCs w:val="20"/>
        </w:rPr>
        <w:t xml:space="preserve"> tényleges tulajdonos: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i/>
          <w:iCs/>
          <w:sz w:val="20"/>
          <w:szCs w:val="20"/>
        </w:rPr>
        <w:t xml:space="preserve">a) </w:t>
      </w:r>
      <w:r w:rsidRPr="005A12BD">
        <w:rPr>
          <w:rFonts w:ascii="Palatino Linotype" w:hAnsi="Palatino Linotype"/>
          <w:sz w:val="20"/>
          <w:szCs w:val="20"/>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Pr="005A12BD">
        <w:rPr>
          <w:rFonts w:ascii="Palatino Linotype" w:hAnsi="Palatino Linotype"/>
          <w:b/>
          <w:sz w:val="20"/>
          <w:szCs w:val="20"/>
        </w:rPr>
        <w:t>ha a jogi személy vagy jogi személyiséggel nem rendelkező szervezet</w:t>
      </w:r>
      <w:r w:rsidRPr="005A12BD">
        <w:rPr>
          <w:rFonts w:ascii="Palatino Linotype" w:hAnsi="Palatino Linotype"/>
          <w:sz w:val="20"/>
          <w:szCs w:val="20"/>
        </w:rPr>
        <w:t xml:space="preserve"> </w:t>
      </w:r>
      <w:r w:rsidRPr="005A12BD">
        <w:rPr>
          <w:rFonts w:ascii="Palatino Linotype" w:hAnsi="Palatino Linotype"/>
          <w:b/>
          <w:sz w:val="20"/>
          <w:szCs w:val="20"/>
        </w:rPr>
        <w:t>nem a szabályozott piacon jegyzett társaság, amelyre a közösségi jogi szabályozással vagy azzal egyenértékű nemzetközi előírásokkal összhangban lévő közzétételi követelmények vonatkoznak,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b) </w:t>
      </w:r>
      <w:r w:rsidRPr="005A12BD">
        <w:rPr>
          <w:rFonts w:ascii="Palatino Linotype" w:hAnsi="Palatino Linotype"/>
          <w:sz w:val="20"/>
          <w:szCs w:val="20"/>
        </w:rPr>
        <w:t xml:space="preserve">az a természetes személy, aki jogi személyben vagy jogi személyiséggel nem rendelkező szervezetben - a Ptk. 685/B. § (2) bekezdésében meghatározott - </w:t>
      </w:r>
      <w:r w:rsidRPr="005A12BD">
        <w:rPr>
          <w:rFonts w:ascii="Palatino Linotype" w:hAnsi="Palatino Linotype"/>
          <w:b/>
          <w:sz w:val="20"/>
          <w:szCs w:val="20"/>
        </w:rPr>
        <w:t>meghatározó befolyással</w:t>
      </w:r>
      <w:r w:rsidRPr="005A12BD">
        <w:rPr>
          <w:rFonts w:ascii="Palatino Linotype" w:hAnsi="Palatino Linotype"/>
          <w:sz w:val="20"/>
          <w:szCs w:val="20"/>
        </w:rPr>
        <w:t xml:space="preserve"> </w:t>
      </w:r>
      <w:r w:rsidRPr="005A12BD">
        <w:rPr>
          <w:rFonts w:ascii="Palatino Linotype" w:hAnsi="Palatino Linotype"/>
          <w:b/>
          <w:sz w:val="20"/>
          <w:szCs w:val="20"/>
        </w:rPr>
        <w:t>rendelkezik,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 </w:t>
      </w:r>
      <w:r w:rsidRPr="005A12BD">
        <w:rPr>
          <w:rFonts w:ascii="Palatino Linotype" w:hAnsi="Palatino Linotype"/>
          <w:sz w:val="20"/>
          <w:szCs w:val="20"/>
        </w:rPr>
        <w:t xml:space="preserve">az a természetes személy, akinek </w:t>
      </w:r>
      <w:r w:rsidRPr="005A12BD">
        <w:rPr>
          <w:rFonts w:ascii="Palatino Linotype" w:hAnsi="Palatino Linotype"/>
          <w:b/>
          <w:sz w:val="20"/>
          <w:szCs w:val="20"/>
        </w:rPr>
        <w:t>megbízásából valamely ügyleti megbízást végrehajtanak</w:t>
      </w:r>
      <w:r w:rsidRPr="005A12BD">
        <w:rPr>
          <w:rFonts w:ascii="Palatino Linotype" w:hAnsi="Palatino Linotype"/>
          <w:sz w:val="20"/>
          <w:szCs w:val="20"/>
        </w:rPr>
        <w:t>,</w:t>
      </w:r>
    </w:p>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left="612" w:hanging="198"/>
        <w:jc w:val="both"/>
        <w:rPr>
          <w:rFonts w:ascii="Palatino Linotype" w:hAnsi="Palatino Linotype"/>
          <w:sz w:val="14"/>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külföldi ellenőrzött társasági minősítésről:</w:t>
      </w: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pStyle w:val="Listaszerbekezds"/>
        <w:ind w:left="108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adóév</w:t>
            </w:r>
          </w:p>
        </w:tc>
        <w:tc>
          <w:tcPr>
            <w:tcW w:w="3743"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Gazdálkodó szervezet neve</w:t>
            </w:r>
          </w:p>
        </w:tc>
        <w:tc>
          <w:tcPr>
            <w:tcW w:w="3856"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pStyle w:val="Listaszerbekezds"/>
              <w:ind w:left="1080"/>
              <w:rPr>
                <w:rFonts w:ascii="Palatino Linotype" w:hAnsi="Palatino Linotype"/>
              </w:rPr>
            </w:pPr>
            <w:r w:rsidRPr="005A12BD">
              <w:rPr>
                <w:rFonts w:ascii="Palatino Linotype" w:hAnsi="Palatino Linotype"/>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rPr>
                <w:rFonts w:ascii="Palatino Linotype" w:hAnsi="Palatino Linotype"/>
                <w:sz w:val="20"/>
                <w:szCs w:val="20"/>
              </w:rPr>
            </w:pPr>
            <w:r w:rsidRPr="005A12BD">
              <w:rPr>
                <w:rFonts w:ascii="Palatino Linotype" w:hAnsi="Palatino Linotype"/>
                <w:sz w:val="20"/>
                <w:szCs w:val="20"/>
              </w:rPr>
              <w:t>(utolsó lezárt adóév)</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bl>
    <w:p w:rsidR="005A12BD" w:rsidRPr="005A12BD" w:rsidRDefault="005A12BD" w:rsidP="005A12BD">
      <w:pPr>
        <w:pStyle w:val="Listaszerbekezds"/>
        <w:numPr>
          <w:ilvl w:val="1"/>
          <w:numId w:val="20"/>
        </w:numPr>
        <w:rPr>
          <w:rFonts w:ascii="Palatino Linotype" w:hAnsi="Palatino Linotype"/>
        </w:rPr>
      </w:pPr>
      <w:r w:rsidRPr="005A12BD">
        <w:rPr>
          <w:rFonts w:ascii="Palatino Linotype" w:hAnsi="Palatino Linotype"/>
        </w:rPr>
        <w:lastRenderedPageBreak/>
        <w:t>Amennyiben a pályázó magyarországi székhellyel rendelkezik, nem külföldi ellenőrzött társaság.</w:t>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közvetlenül vagy közvetetten több mint 25%-os tulajdonnal, befolyással, szavazati joggal bíró államháztartáson kívüli jogi személy vagy jogi személyiséggel nem rendelkező gazdálkodó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8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24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264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46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lb"/>
        <w:jc w:val="both"/>
        <w:rPr>
          <w:rFonts w:ascii="Palatino Linotype" w:hAnsi="Palatino Linotype"/>
          <w:sz w:val="20"/>
          <w:szCs w:val="20"/>
        </w:rPr>
      </w:pPr>
      <w:r w:rsidRPr="005A12BD">
        <w:rPr>
          <w:rFonts w:ascii="Palatino Linotype" w:hAnsi="Palatino Linotype"/>
          <w:sz w:val="20"/>
          <w:szCs w:val="20"/>
        </w:rPr>
        <w:t>Amennyiben a társaság tulajdonosai nem tényleges tulajdonosok, úgy a tényleges tulajdonos személyét a nyilatkozat mellékletét képező cégháló-minta alapján is be kell mutatni a nyilatkozat tevőnek és a nyilatkozathoz csatolnia kell a  társaság és a részes társaságok 30 napnál nem régebbi teljes cégkivonatát.</w:t>
      </w:r>
    </w:p>
    <w:p w:rsidR="005A12BD" w:rsidRPr="005A12BD" w:rsidRDefault="005A12BD" w:rsidP="005A12BD">
      <w:pPr>
        <w:pStyle w:val="Listaszerbekezds"/>
        <w:ind w:left="1080"/>
        <w:jc w:val="both"/>
        <w:rPr>
          <w:rFonts w:ascii="Palatino Linotype" w:hAnsi="Palatino Linotype"/>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w:t>
      </w:r>
      <w:r w:rsidRPr="005A12BD">
        <w:rPr>
          <w:rFonts w:ascii="Palatino Linotype" w:hAnsi="Palatino Linotype"/>
          <w:b/>
          <w:sz w:val="16"/>
          <w:szCs w:val="16"/>
        </w:rPr>
        <w:t>Ellenőrzött külföldi társaság</w:t>
      </w:r>
      <w:r w:rsidRPr="005A12BD">
        <w:rPr>
          <w:rFonts w:ascii="Palatino Linotype" w:hAnsi="Palatino Linotype"/>
          <w:sz w:val="16"/>
          <w:szCs w:val="16"/>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d) a külföldi társaság adóéve alatt a részesedéssel rendelkező adóévének utolsó napján vagy napjáig lezárult utolsó adóévet kell érteni;</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e) e rendelkezéseket önállóan alkalmazni kell a külföldi társaság székhelyétől, illetőségétől eltérő államban lévő telephelyére is;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lastRenderedPageBreak/>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Pr="005A12BD"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5A12BD" w:rsidRPr="005A12BD" w:rsidRDefault="005A12BD" w:rsidP="005A12BD">
      <w:pPr>
        <w:pStyle w:val="Listaszerbekezds"/>
        <w:numPr>
          <w:ilvl w:val="0"/>
          <w:numId w:val="21"/>
        </w:numPr>
        <w:spacing w:after="0"/>
        <w:jc w:val="both"/>
        <w:rPr>
          <w:rFonts w:ascii="Palatino Linotype" w:hAnsi="Palatino Linotype"/>
          <w:b/>
        </w:rPr>
      </w:pPr>
      <w:r w:rsidRPr="005A12BD">
        <w:rPr>
          <w:rFonts w:ascii="Palatino Linotype" w:hAnsi="Palatino Linotype"/>
          <w:b/>
        </w:rPr>
        <w:t>Civil szervezetek, vízitársulatok</w:t>
      </w:r>
    </w:p>
    <w:p w:rsidR="005A12BD" w:rsidRPr="005A12BD" w:rsidRDefault="005A12BD" w:rsidP="005A12BD">
      <w:pPr>
        <w:spacing w:after="0"/>
        <w:jc w:val="both"/>
        <w:rPr>
          <w:rFonts w:ascii="Palatino Linotype" w:hAnsi="Palatino Linotype"/>
          <w:b/>
          <w:sz w:val="20"/>
          <w:szCs w:val="20"/>
        </w:rPr>
      </w:pPr>
    </w:p>
    <w:p w:rsidR="005A12BD" w:rsidRPr="005A12BD" w:rsidRDefault="005A12BD" w:rsidP="005A12BD">
      <w:pPr>
        <w:pStyle w:val="Listaszerbekezds"/>
        <w:numPr>
          <w:ilvl w:val="0"/>
          <w:numId w:val="24"/>
        </w:numPr>
        <w:spacing w:after="0"/>
        <w:jc w:val="both"/>
        <w:rPr>
          <w:rFonts w:ascii="Palatino Linotype" w:hAnsi="Palatino Linotype"/>
        </w:rPr>
      </w:pPr>
      <w:r w:rsidRPr="005A12BD">
        <w:rPr>
          <w:rFonts w:ascii="Palatino Linotype" w:hAnsi="Palatino Linotype"/>
        </w:rPr>
        <w:t xml:space="preserve">Alulírott, ………………..(név), mint a ……………………………(civil szervezet, vízitársulat neve) ………………….(adószám)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5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307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211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243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Szervezet neve</w:t>
            </w:r>
          </w:p>
        </w:tc>
        <w:tc>
          <w:tcPr>
            <w:tcW w:w="2128"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7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 b) pont szerinti szervezet(ek) átlátható szervezetek, azaz</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 cc)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ca), cb)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5"/>
        <w:gridCol w:w="2823"/>
        <w:gridCol w:w="1867"/>
      </w:tblGrid>
      <w:tr w:rsidR="005A12BD" w:rsidRPr="005A12BD" w:rsidTr="005A12BD">
        <w:tc>
          <w:tcPr>
            <w:tcW w:w="83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lastRenderedPageBreak/>
              <w:t>Sorsz.</w:t>
            </w:r>
          </w:p>
        </w:tc>
        <w:tc>
          <w:tcPr>
            <w:tcW w:w="353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2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86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a b) pont szerinti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 xml:space="preserve">A b) szerinti szervezetek ellenőrzött külföldi társasági minősítése </w:t>
      </w:r>
    </w:p>
    <w:p w:rsid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619"/>
        <w:gridCol w:w="3754"/>
      </w:tblGrid>
      <w:tr w:rsidR="005A12BD" w:rsidRPr="005A12BD" w:rsidTr="005A12BD">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61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75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Default="005A12BD"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Pr="005A12BD" w:rsidRDefault="00C21846"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b/>
        </w:rPr>
      </w:pPr>
      <w:r w:rsidRPr="005A12BD">
        <w:rPr>
          <w:rFonts w:ascii="Palatino Linotype" w:hAnsi="Palatino Linotype" w:cs="Tahoma"/>
          <w:iCs/>
          <w:color w:val="222222"/>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550"/>
        <w:gridCol w:w="1194"/>
        <w:gridCol w:w="1324"/>
        <w:gridCol w:w="1436"/>
        <w:gridCol w:w="1503"/>
        <w:gridCol w:w="1279"/>
      </w:tblGrid>
      <w:tr w:rsidR="005A12BD" w:rsidRPr="005A12BD" w:rsidTr="005A12BD">
        <w:tc>
          <w:tcPr>
            <w:tcW w:w="77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5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19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3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c>
          <w:tcPr>
            <w:tcW w:w="150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1279" w:type="dxa"/>
          </w:tcPr>
          <w:p w:rsidR="005A12BD" w:rsidRPr="005A12BD" w:rsidRDefault="005A12BD" w:rsidP="000D2A68">
            <w:pPr>
              <w:spacing w:after="0" w:line="240" w:lineRule="auto"/>
              <w:rPr>
                <w:rFonts w:ascii="Palatino Linotype" w:hAnsi="Palatino Linotype"/>
                <w:sz w:val="20"/>
              </w:rPr>
            </w:pPr>
            <w:r w:rsidRPr="005A12BD">
              <w:rPr>
                <w:rFonts w:ascii="Palatino Linotype" w:hAnsi="Palatino Linotype"/>
                <w:sz w:val="20"/>
              </w:rPr>
              <w:t>tényleges tulajdonos adószáma</w:t>
            </w: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r w:rsidRPr="005A12BD">
        <w:rPr>
          <w:rFonts w:ascii="Palatino Linotype" w:hAnsi="Palatino Linotype"/>
          <w:sz w:val="20"/>
          <w:szCs w:val="20"/>
        </w:rPr>
        <w:t>Nyilatkozom továbbá, hogy a felsorolt követelményeknek az általam képviselt szervezet a ……………………….. sz. projekt benyújtásának időpontjában (…………………………………….éééé.hh.nn) is megfelelt.</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Kijelentem, hogy az általam képviselt szervezet alapító (létesítő) okirata, illetve külön jogszabály szerinti nyilvántartásba vételt igazoló okirata alapján jogosult vagyok a szervezet képviseletére (és cégjegyzésére).</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center"/>
        <w:rPr>
          <w:rFonts w:ascii="Palatino Linotype" w:hAnsi="Palatino Linotype"/>
          <w:sz w:val="20"/>
          <w:szCs w:val="20"/>
        </w:rPr>
      </w:pPr>
      <w:r w:rsidRPr="005A12BD">
        <w:rPr>
          <w:rFonts w:ascii="Palatino Linotype" w:hAnsi="Palatino Linotype"/>
          <w:sz w:val="20"/>
          <w:szCs w:val="20"/>
        </w:rPr>
        <w:t>……………………………………</w:t>
      </w:r>
    </w:p>
    <w:p w:rsidR="00CB43B4" w:rsidRPr="005A12BD" w:rsidRDefault="005A12BD" w:rsidP="005A12BD">
      <w:pPr>
        <w:autoSpaceDE w:val="0"/>
        <w:autoSpaceDN w:val="0"/>
        <w:adjustRightInd w:val="0"/>
        <w:spacing w:after="0" w:line="240" w:lineRule="auto"/>
        <w:jc w:val="center"/>
        <w:rPr>
          <w:rFonts w:ascii="Palatino Linotype" w:hAnsi="Palatino Linotype"/>
          <w:b/>
          <w:sz w:val="24"/>
          <w:szCs w:val="24"/>
        </w:rPr>
      </w:pPr>
      <w:r w:rsidRPr="005A12BD">
        <w:rPr>
          <w:rFonts w:ascii="Palatino Linotype" w:hAnsi="Palatino Linotype"/>
          <w:sz w:val="20"/>
          <w:szCs w:val="20"/>
        </w:rPr>
        <w:t>cégszerű aláírás</w:t>
      </w:r>
    </w:p>
    <w:sectPr w:rsidR="00CB43B4" w:rsidRPr="005A12BD" w:rsidSect="00DD5624">
      <w:footerReference w:type="default" r:id="rId9"/>
      <w:pgSz w:w="11906" w:h="16838"/>
      <w:pgMar w:top="993" w:right="1417" w:bottom="851" w:left="1417" w:header="708" w:footer="4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64" w:rsidRDefault="00EA7D64" w:rsidP="008453E3">
      <w:pPr>
        <w:spacing w:after="0" w:line="240" w:lineRule="auto"/>
      </w:pPr>
      <w:r>
        <w:separator/>
      </w:r>
    </w:p>
  </w:endnote>
  <w:endnote w:type="continuationSeparator" w:id="0">
    <w:p w:rsidR="00EA7D64" w:rsidRDefault="00EA7D64" w:rsidP="0084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34101"/>
      <w:docPartObj>
        <w:docPartGallery w:val="Page Numbers (Bottom of Page)"/>
        <w:docPartUnique/>
      </w:docPartObj>
    </w:sdtPr>
    <w:sdtEndPr/>
    <w:sdtContent>
      <w:p w:rsidR="007E7D46" w:rsidRDefault="007E7D46">
        <w:pPr>
          <w:pStyle w:val="llb"/>
          <w:jc w:val="center"/>
        </w:pPr>
        <w:r>
          <w:fldChar w:fldCharType="begin"/>
        </w:r>
        <w:r>
          <w:instrText>PAGE   \* MERGEFORMAT</w:instrText>
        </w:r>
        <w:r>
          <w:fldChar w:fldCharType="separate"/>
        </w:r>
        <w:r w:rsidR="00422E47">
          <w:rPr>
            <w:noProof/>
          </w:rPr>
          <w:t>14</w:t>
        </w:r>
        <w:r>
          <w:fldChar w:fldCharType="end"/>
        </w:r>
      </w:p>
    </w:sdtContent>
  </w:sdt>
  <w:p w:rsidR="007E7D46" w:rsidRDefault="007E7D4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64" w:rsidRDefault="00EA7D64" w:rsidP="008453E3">
      <w:pPr>
        <w:spacing w:after="0" w:line="240" w:lineRule="auto"/>
      </w:pPr>
      <w:r>
        <w:separator/>
      </w:r>
    </w:p>
  </w:footnote>
  <w:footnote w:type="continuationSeparator" w:id="0">
    <w:p w:rsidR="00EA7D64" w:rsidRDefault="00EA7D64" w:rsidP="008453E3">
      <w:pPr>
        <w:spacing w:after="0" w:line="240" w:lineRule="auto"/>
      </w:pPr>
      <w:r>
        <w:continuationSeparator/>
      </w:r>
    </w:p>
  </w:footnote>
  <w:footnote w:id="1">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2">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3">
    <w:p w:rsidR="00EA7D64" w:rsidRPr="00FF69D6" w:rsidRDefault="00EA7D64" w:rsidP="008453E3">
      <w:pPr>
        <w:pStyle w:val="Jegyzetszveg"/>
        <w:spacing w:after="0"/>
        <w:jc w:val="both"/>
        <w:rPr>
          <w:rFonts w:ascii="Palatino Linotype" w:hAnsi="Palatino Linotype"/>
          <w:sz w:val="24"/>
          <w:szCs w:val="24"/>
        </w:rPr>
      </w:pPr>
      <w:r w:rsidRPr="00E17AE6">
        <w:rPr>
          <w:rStyle w:val="Lbjegyzet-hivatkozs"/>
          <w:rFonts w:ascii="Palatino Linotype" w:hAnsi="Palatino Linotype"/>
          <w:sz w:val="24"/>
          <w:szCs w:val="24"/>
        </w:rPr>
        <w:footnoteRef/>
      </w:r>
      <w:r w:rsidRPr="00E17AE6">
        <w:rPr>
          <w:rFonts w:ascii="Palatino Linotype" w:hAnsi="Palatino Linotype"/>
          <w:sz w:val="24"/>
          <w:szCs w:val="24"/>
        </w:rPr>
        <w:t xml:space="preserve"> Egyedi eseteknél mérlegelés alapján meghatározni (pl.: 2 vagy 3 havi).</w:t>
      </w:r>
    </w:p>
    <w:p w:rsidR="00EA7D64" w:rsidRPr="00FF69D6" w:rsidRDefault="00EA7D64" w:rsidP="008453E3">
      <w:pPr>
        <w:pStyle w:val="Lbjegyzetszveg"/>
        <w:rPr>
          <w:rFonts w:ascii="Palatino Linotype" w:hAnsi="Palatino Linotype"/>
          <w:sz w:val="24"/>
          <w:szCs w:val="24"/>
        </w:rPr>
      </w:pPr>
    </w:p>
  </w:footnote>
  <w:footnote w:id="4">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5">
    <w:p w:rsidR="00EA7D64" w:rsidRPr="00FF69D6" w:rsidRDefault="00EA7D64" w:rsidP="008453E3">
      <w:pPr>
        <w:pStyle w:val="Jegyzetszveg"/>
        <w:spacing w:after="0"/>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 mérlegelés alapján meghatározandó (2 vagy 3 havi).</w:t>
      </w:r>
    </w:p>
  </w:footnote>
  <w:footnote w:id="6">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Abban az esetben kitöltendő, ha a levelezési cím nem azonos az állandó lakcímmel.</w:t>
      </w:r>
    </w:p>
  </w:footnote>
  <w:footnote w:id="7">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Az 1/A.-1/H. mellékletben található szerződésminták közül, mindig az adott es</w:t>
      </w:r>
      <w:r>
        <w:rPr>
          <w:rFonts w:ascii="Palatino Linotype" w:hAnsi="Palatino Linotype"/>
          <w:sz w:val="24"/>
          <w:szCs w:val="24"/>
        </w:rPr>
        <w:t>etre vonatkozót beilleszteni!</w:t>
      </w:r>
    </w:p>
  </w:footnote>
  <w:footnote w:id="8">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Általános bérleti szerződés minta.</w:t>
      </w:r>
    </w:p>
  </w:footnote>
  <w:footnote w:id="9">
    <w:p w:rsidR="00EA7D64" w:rsidRPr="00415AF8" w:rsidRDefault="00EA7D64"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Amennyiben ingóság is tartozik az ingatlanhoz rögzíteni szükséges.</w:t>
      </w:r>
    </w:p>
  </w:footnote>
  <w:footnote w:id="10">
    <w:p w:rsidR="00EA7D64" w:rsidRPr="009F0151" w:rsidRDefault="00EA7D64"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Versenyeztetési eljárás esetén alkalmazandó rendelkezés. Zártkörű versenyeztetés esetén annak megfelelően átírni.</w:t>
      </w:r>
    </w:p>
  </w:footnote>
  <w:footnote w:id="11">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2">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3">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Minden esetben megvizsgálni, és egyediesíteni annak megfelelően, hogy adott esetben a bérleti díj tartalmazza-e a közüzemi költségeket vagy sem.</w:t>
      </w:r>
    </w:p>
  </w:footnote>
  <w:footnote w:id="14">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Legelőször a szerződéskötést követő év január 1. napjától.</w:t>
      </w:r>
    </w:p>
  </w:footnote>
  <w:footnote w:id="15">
    <w:p w:rsidR="00EA7D64" w:rsidRPr="00B56E1B" w:rsidRDefault="00EA7D64"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Egyedileg minden esetnél megvizsgálni mekkora összegű legyen (2 vagy 3 havi)</w:t>
      </w:r>
      <w:r>
        <w:rPr>
          <w:rFonts w:ascii="Times New Roman" w:hAnsi="Times New Roman"/>
          <w:sz w:val="18"/>
        </w:rPr>
        <w:t>.</w:t>
      </w:r>
    </w:p>
  </w:footnote>
  <w:footnote w:id="16">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Attól függően, hogy birtokbaadás szükséges vagy nem az alternatív pontok használata szükséges.</w:t>
      </w:r>
    </w:p>
  </w:footnote>
  <w:footnote w:id="17">
    <w:p w:rsidR="00EA7D64" w:rsidRPr="009F0151" w:rsidRDefault="00EA7D64"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 esetenként rögzíteni, annak függvényében, hogy a közüzemi mérőórák kinek a nevén találhatóak.</w:t>
      </w:r>
    </w:p>
  </w:footnote>
  <w:footnote w:id="18">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Határozott időtartamra szóló szerződés esetén alkalmazandó rendelkezés.</w:t>
      </w:r>
    </w:p>
  </w:footnote>
  <w:footnote w:id="19">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Helyiség bérbeadására irányuló szerződésben rögzítendő rendelkezés.</w:t>
      </w:r>
    </w:p>
  </w:footnote>
  <w:footnote w:id="20">
    <w:p w:rsidR="00EA7D64" w:rsidRPr="00EB2682" w:rsidRDefault="00EA7D64"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Lakás és helyiség bérbeadására irányuló szerződésekben rögzíteni szükséges.</w:t>
      </w:r>
    </w:p>
  </w:footnote>
  <w:footnote w:id="21">
    <w:p w:rsidR="00EA7D64" w:rsidRPr="009F0151" w:rsidRDefault="00EA7D64"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Természetes személy bérlő</w:t>
      </w:r>
      <w:r w:rsidRPr="00A73658">
        <w:rPr>
          <w:rFonts w:ascii="Palatino Linotype" w:hAnsi="Palatino Linotype"/>
          <w:sz w:val="24"/>
          <w:szCs w:val="24"/>
        </w:rPr>
        <w:t xml:space="preserve"> esetén ez a rendelkezés alkalmazandó.</w:t>
      </w:r>
    </w:p>
  </w:footnote>
  <w:footnote w:id="22">
    <w:p w:rsidR="00EA7D64" w:rsidRPr="00934C03" w:rsidRDefault="00EA7D64"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3">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 a bérlő természetes személy.</w:t>
      </w:r>
    </w:p>
  </w:footnote>
  <w:footnote w:id="24">
    <w:p w:rsidR="00EA7D64" w:rsidRPr="009F0151" w:rsidRDefault="00EA7D64"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5">
    <w:p w:rsidR="00EA7D64" w:rsidRPr="009F0151" w:rsidRDefault="00EA7D64"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6">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7">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8">
    <w:p w:rsidR="00EA7D64" w:rsidRPr="00A52E67" w:rsidRDefault="00EA7D64" w:rsidP="008453E3">
      <w:pPr>
        <w:pStyle w:val="Lbjegyzetszveg"/>
        <w:spacing w:after="0" w:line="240" w:lineRule="auto"/>
        <w:jc w:val="both"/>
        <w:rPr>
          <w:rFonts w:ascii="Times New Roman" w:hAnsi="Times New Roman"/>
          <w:sz w:val="18"/>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9">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0">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1">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2">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62739BE"/>
    <w:multiLevelType w:val="hybridMultilevel"/>
    <w:tmpl w:val="62DE736C"/>
    <w:lvl w:ilvl="0" w:tplc="6A0263E4">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A333A9"/>
    <w:multiLevelType w:val="hybridMultilevel"/>
    <w:tmpl w:val="5EE881CA"/>
    <w:lvl w:ilvl="0" w:tplc="8F3C9D8A">
      <w:start w:val="1"/>
      <w:numFmt w:val="lowerLetter"/>
      <w:lvlText w:val="%1)"/>
      <w:lvlJc w:val="left"/>
      <w:pPr>
        <w:ind w:left="1429" w:hanging="360"/>
      </w:pPr>
      <w:rPr>
        <w:i/>
      </w:rPr>
    </w:lvl>
    <w:lvl w:ilvl="1" w:tplc="304C2EDE">
      <w:start w:val="1"/>
      <w:numFmt w:val="decimal"/>
      <w:lvlText w:val="%2."/>
      <w:lvlJc w:val="left"/>
      <w:pPr>
        <w:ind w:left="2149" w:hanging="36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15:restartNumberingAfterBreak="0">
    <w:nsid w:val="0EC95B56"/>
    <w:multiLevelType w:val="hybridMultilevel"/>
    <w:tmpl w:val="763C4DD6"/>
    <w:lvl w:ilvl="0" w:tplc="837CA7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4A0A18"/>
    <w:multiLevelType w:val="hybridMultilevel"/>
    <w:tmpl w:val="2F24E048"/>
    <w:lvl w:ilvl="0" w:tplc="EA64C03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63125A"/>
    <w:multiLevelType w:val="hybridMultilevel"/>
    <w:tmpl w:val="12C20182"/>
    <w:lvl w:ilvl="0" w:tplc="3B8496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E00FC9"/>
    <w:multiLevelType w:val="hybridMultilevel"/>
    <w:tmpl w:val="95FA2EB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B100A5"/>
    <w:multiLevelType w:val="hybridMultilevel"/>
    <w:tmpl w:val="AECA0774"/>
    <w:lvl w:ilvl="0" w:tplc="040E0017">
      <w:start w:val="93"/>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F3734C"/>
    <w:multiLevelType w:val="hybridMultilevel"/>
    <w:tmpl w:val="85B022F4"/>
    <w:lvl w:ilvl="0" w:tplc="38C2C9F6">
      <w:start w:val="1"/>
      <w:numFmt w:val="lowerLetter"/>
      <w:lvlText w:val="%1)"/>
      <w:lvlJc w:val="left"/>
      <w:pPr>
        <w:ind w:left="720" w:hanging="360"/>
      </w:pPr>
      <w:rPr>
        <w:i/>
      </w:rPr>
    </w:lvl>
    <w:lvl w:ilvl="1" w:tplc="8C3AF7CE" w:tentative="1">
      <w:start w:val="1"/>
      <w:numFmt w:val="lowerLetter"/>
      <w:lvlText w:val="%2."/>
      <w:lvlJc w:val="left"/>
      <w:pPr>
        <w:ind w:left="1440" w:hanging="360"/>
      </w:pPr>
    </w:lvl>
    <w:lvl w:ilvl="2" w:tplc="4E7E97EC" w:tentative="1">
      <w:start w:val="1"/>
      <w:numFmt w:val="lowerRoman"/>
      <w:lvlText w:val="%3."/>
      <w:lvlJc w:val="right"/>
      <w:pPr>
        <w:ind w:left="2160" w:hanging="180"/>
      </w:pPr>
    </w:lvl>
    <w:lvl w:ilvl="3" w:tplc="B372B360" w:tentative="1">
      <w:start w:val="1"/>
      <w:numFmt w:val="decimal"/>
      <w:lvlText w:val="%4."/>
      <w:lvlJc w:val="left"/>
      <w:pPr>
        <w:ind w:left="2880" w:hanging="360"/>
      </w:pPr>
    </w:lvl>
    <w:lvl w:ilvl="4" w:tplc="E2905590" w:tentative="1">
      <w:start w:val="1"/>
      <w:numFmt w:val="lowerLetter"/>
      <w:lvlText w:val="%5."/>
      <w:lvlJc w:val="left"/>
      <w:pPr>
        <w:ind w:left="3600" w:hanging="360"/>
      </w:pPr>
    </w:lvl>
    <w:lvl w:ilvl="5" w:tplc="0DF270E2" w:tentative="1">
      <w:start w:val="1"/>
      <w:numFmt w:val="lowerRoman"/>
      <w:lvlText w:val="%6."/>
      <w:lvlJc w:val="right"/>
      <w:pPr>
        <w:ind w:left="4320" w:hanging="180"/>
      </w:pPr>
    </w:lvl>
    <w:lvl w:ilvl="6" w:tplc="E81C384C" w:tentative="1">
      <w:start w:val="1"/>
      <w:numFmt w:val="decimal"/>
      <w:lvlText w:val="%7."/>
      <w:lvlJc w:val="left"/>
      <w:pPr>
        <w:ind w:left="5040" w:hanging="360"/>
      </w:pPr>
    </w:lvl>
    <w:lvl w:ilvl="7" w:tplc="48463A5C" w:tentative="1">
      <w:start w:val="1"/>
      <w:numFmt w:val="lowerLetter"/>
      <w:lvlText w:val="%8."/>
      <w:lvlJc w:val="left"/>
      <w:pPr>
        <w:ind w:left="5760" w:hanging="360"/>
      </w:pPr>
    </w:lvl>
    <w:lvl w:ilvl="8" w:tplc="342A7E7A" w:tentative="1">
      <w:start w:val="1"/>
      <w:numFmt w:val="lowerRoman"/>
      <w:lvlText w:val="%9."/>
      <w:lvlJc w:val="right"/>
      <w:pPr>
        <w:ind w:left="6480" w:hanging="180"/>
      </w:pPr>
    </w:lvl>
  </w:abstractNum>
  <w:abstractNum w:abstractNumId="10" w15:restartNumberingAfterBreak="0">
    <w:nsid w:val="2DAF3CC7"/>
    <w:multiLevelType w:val="hybridMultilevel"/>
    <w:tmpl w:val="DBD037B0"/>
    <w:lvl w:ilvl="0" w:tplc="84C28FDE">
      <w:start w:val="1"/>
      <w:numFmt w:val="decimal"/>
      <w:lvlText w:val="%1."/>
      <w:lvlJc w:val="left"/>
      <w:pPr>
        <w:ind w:left="-140" w:hanging="360"/>
      </w:pPr>
      <w:rPr>
        <w:rFonts w:hint="default"/>
      </w:rPr>
    </w:lvl>
    <w:lvl w:ilvl="1" w:tplc="040E0019" w:tentative="1">
      <w:start w:val="1"/>
      <w:numFmt w:val="lowerLetter"/>
      <w:lvlText w:val="%2."/>
      <w:lvlJc w:val="left"/>
      <w:pPr>
        <w:ind w:left="580" w:hanging="360"/>
      </w:pPr>
    </w:lvl>
    <w:lvl w:ilvl="2" w:tplc="040E001B" w:tentative="1">
      <w:start w:val="1"/>
      <w:numFmt w:val="lowerRoman"/>
      <w:lvlText w:val="%3."/>
      <w:lvlJc w:val="right"/>
      <w:pPr>
        <w:ind w:left="1300" w:hanging="180"/>
      </w:pPr>
    </w:lvl>
    <w:lvl w:ilvl="3" w:tplc="040E000F" w:tentative="1">
      <w:start w:val="1"/>
      <w:numFmt w:val="decimal"/>
      <w:lvlText w:val="%4."/>
      <w:lvlJc w:val="left"/>
      <w:pPr>
        <w:ind w:left="2020" w:hanging="360"/>
      </w:pPr>
    </w:lvl>
    <w:lvl w:ilvl="4" w:tplc="040E0019" w:tentative="1">
      <w:start w:val="1"/>
      <w:numFmt w:val="lowerLetter"/>
      <w:lvlText w:val="%5."/>
      <w:lvlJc w:val="left"/>
      <w:pPr>
        <w:ind w:left="2740" w:hanging="360"/>
      </w:pPr>
    </w:lvl>
    <w:lvl w:ilvl="5" w:tplc="040E001B" w:tentative="1">
      <w:start w:val="1"/>
      <w:numFmt w:val="lowerRoman"/>
      <w:lvlText w:val="%6."/>
      <w:lvlJc w:val="right"/>
      <w:pPr>
        <w:ind w:left="3460" w:hanging="180"/>
      </w:pPr>
    </w:lvl>
    <w:lvl w:ilvl="6" w:tplc="040E000F" w:tentative="1">
      <w:start w:val="1"/>
      <w:numFmt w:val="decimal"/>
      <w:lvlText w:val="%7."/>
      <w:lvlJc w:val="left"/>
      <w:pPr>
        <w:ind w:left="4180" w:hanging="360"/>
      </w:pPr>
    </w:lvl>
    <w:lvl w:ilvl="7" w:tplc="040E0019" w:tentative="1">
      <w:start w:val="1"/>
      <w:numFmt w:val="lowerLetter"/>
      <w:lvlText w:val="%8."/>
      <w:lvlJc w:val="left"/>
      <w:pPr>
        <w:ind w:left="4900" w:hanging="360"/>
      </w:pPr>
    </w:lvl>
    <w:lvl w:ilvl="8" w:tplc="040E001B" w:tentative="1">
      <w:start w:val="1"/>
      <w:numFmt w:val="lowerRoman"/>
      <w:lvlText w:val="%9."/>
      <w:lvlJc w:val="right"/>
      <w:pPr>
        <w:ind w:left="5620" w:hanging="180"/>
      </w:pPr>
    </w:lvl>
  </w:abstractNum>
  <w:abstractNum w:abstractNumId="11" w15:restartNumberingAfterBreak="0">
    <w:nsid w:val="34D86DEE"/>
    <w:multiLevelType w:val="hybridMultilevel"/>
    <w:tmpl w:val="2730B48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9D40D6"/>
    <w:multiLevelType w:val="hybridMultilevel"/>
    <w:tmpl w:val="4B486E5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FAB3D6E"/>
    <w:multiLevelType w:val="hybridMultilevel"/>
    <w:tmpl w:val="B97AF8E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EC0C18"/>
    <w:multiLevelType w:val="hybridMultilevel"/>
    <w:tmpl w:val="3F74CA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804591"/>
    <w:multiLevelType w:val="hybridMultilevel"/>
    <w:tmpl w:val="40E05E2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8412D6"/>
    <w:multiLevelType w:val="hybridMultilevel"/>
    <w:tmpl w:val="A56A674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CD7EE5"/>
    <w:multiLevelType w:val="hybridMultilevel"/>
    <w:tmpl w:val="EDD8FE8C"/>
    <w:lvl w:ilvl="0" w:tplc="040E0017">
      <w:numFmt w:val="bullet"/>
      <w:lvlText w:val="-"/>
      <w:lvlJc w:val="left"/>
      <w:pPr>
        <w:ind w:left="720" w:hanging="360"/>
      </w:pPr>
      <w:rPr>
        <w:rFonts w:ascii="Times New Roman" w:eastAsia="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9" w15:restartNumberingAfterBreak="0">
    <w:nsid w:val="544C3B28"/>
    <w:multiLevelType w:val="hybridMultilevel"/>
    <w:tmpl w:val="AD8426C0"/>
    <w:lvl w:ilvl="0" w:tplc="FCB8B22C">
      <w:start w:val="1"/>
      <w:numFmt w:val="lowerLetter"/>
      <w:lvlText w:val="%1)"/>
      <w:lvlJc w:val="left"/>
      <w:pPr>
        <w:ind w:left="720" w:hanging="360"/>
      </w:pPr>
      <w:rPr>
        <w:i/>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0" w15:restartNumberingAfterBreak="0">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76C1662"/>
    <w:multiLevelType w:val="hybridMultilevel"/>
    <w:tmpl w:val="E5489606"/>
    <w:lvl w:ilvl="0" w:tplc="040E0017">
      <w:start w:val="93"/>
      <w:numFmt w:val="bullet"/>
      <w:lvlText w:val="-"/>
      <w:lvlJc w:val="left"/>
      <w:pPr>
        <w:ind w:left="786" w:hanging="360"/>
      </w:pPr>
      <w:rPr>
        <w:rFonts w:ascii="Times New Roman" w:eastAsia="Calibri" w:hAnsi="Times New Roman" w:cs="Times New Roman" w:hint="default"/>
        <w:b/>
      </w:rPr>
    </w:lvl>
    <w:lvl w:ilvl="1" w:tplc="040E0019">
      <w:start w:val="1"/>
      <w:numFmt w:val="bullet"/>
      <w:lvlText w:val="o"/>
      <w:lvlJc w:val="left"/>
      <w:pPr>
        <w:ind w:left="1506" w:hanging="360"/>
      </w:pPr>
      <w:rPr>
        <w:rFonts w:ascii="Courier New" w:hAnsi="Courier New" w:cs="Courier New" w:hint="default"/>
      </w:rPr>
    </w:lvl>
    <w:lvl w:ilvl="2" w:tplc="040E001B">
      <w:start w:val="1"/>
      <w:numFmt w:val="bullet"/>
      <w:lvlText w:val=""/>
      <w:lvlJc w:val="left"/>
      <w:pPr>
        <w:ind w:left="2226" w:hanging="360"/>
      </w:pPr>
      <w:rPr>
        <w:rFonts w:ascii="Wingdings" w:hAnsi="Wingdings" w:hint="default"/>
      </w:rPr>
    </w:lvl>
    <w:lvl w:ilvl="3" w:tplc="040E000F">
      <w:start w:val="1"/>
      <w:numFmt w:val="bullet"/>
      <w:lvlText w:val=""/>
      <w:lvlJc w:val="left"/>
      <w:pPr>
        <w:ind w:left="2946" w:hanging="360"/>
      </w:pPr>
      <w:rPr>
        <w:rFonts w:ascii="Symbol" w:hAnsi="Symbol" w:hint="default"/>
      </w:rPr>
    </w:lvl>
    <w:lvl w:ilvl="4" w:tplc="040E0019" w:tentative="1">
      <w:start w:val="1"/>
      <w:numFmt w:val="bullet"/>
      <w:lvlText w:val="o"/>
      <w:lvlJc w:val="left"/>
      <w:pPr>
        <w:ind w:left="3666" w:hanging="360"/>
      </w:pPr>
      <w:rPr>
        <w:rFonts w:ascii="Courier New" w:hAnsi="Courier New" w:cs="Courier New" w:hint="default"/>
      </w:rPr>
    </w:lvl>
    <w:lvl w:ilvl="5" w:tplc="040E001B" w:tentative="1">
      <w:start w:val="1"/>
      <w:numFmt w:val="bullet"/>
      <w:lvlText w:val=""/>
      <w:lvlJc w:val="left"/>
      <w:pPr>
        <w:ind w:left="4386" w:hanging="360"/>
      </w:pPr>
      <w:rPr>
        <w:rFonts w:ascii="Wingdings" w:hAnsi="Wingdings" w:hint="default"/>
      </w:rPr>
    </w:lvl>
    <w:lvl w:ilvl="6" w:tplc="040E000F" w:tentative="1">
      <w:start w:val="1"/>
      <w:numFmt w:val="bullet"/>
      <w:lvlText w:val=""/>
      <w:lvlJc w:val="left"/>
      <w:pPr>
        <w:ind w:left="5106" w:hanging="360"/>
      </w:pPr>
      <w:rPr>
        <w:rFonts w:ascii="Symbol" w:hAnsi="Symbol" w:hint="default"/>
      </w:rPr>
    </w:lvl>
    <w:lvl w:ilvl="7" w:tplc="040E0019" w:tentative="1">
      <w:start w:val="1"/>
      <w:numFmt w:val="bullet"/>
      <w:lvlText w:val="o"/>
      <w:lvlJc w:val="left"/>
      <w:pPr>
        <w:ind w:left="5826" w:hanging="360"/>
      </w:pPr>
      <w:rPr>
        <w:rFonts w:ascii="Courier New" w:hAnsi="Courier New" w:cs="Courier New" w:hint="default"/>
      </w:rPr>
    </w:lvl>
    <w:lvl w:ilvl="8" w:tplc="040E001B" w:tentative="1">
      <w:start w:val="1"/>
      <w:numFmt w:val="bullet"/>
      <w:lvlText w:val=""/>
      <w:lvlJc w:val="left"/>
      <w:pPr>
        <w:ind w:left="6546" w:hanging="360"/>
      </w:pPr>
      <w:rPr>
        <w:rFonts w:ascii="Wingdings" w:hAnsi="Wingdings" w:hint="default"/>
      </w:rPr>
    </w:lvl>
  </w:abstractNum>
  <w:abstractNum w:abstractNumId="22" w15:restartNumberingAfterBreak="0">
    <w:nsid w:val="5B2A282D"/>
    <w:multiLevelType w:val="multilevel"/>
    <w:tmpl w:val="014C3D0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0D320F"/>
    <w:multiLevelType w:val="hybridMultilevel"/>
    <w:tmpl w:val="5BCAC2B2"/>
    <w:lvl w:ilvl="0" w:tplc="2A8A3520">
      <w:start w:val="1"/>
      <w:numFmt w:val="decimal"/>
      <w:lvlText w:val="%1."/>
      <w:lvlJc w:val="left"/>
      <w:pPr>
        <w:tabs>
          <w:tab w:val="num" w:pos="540"/>
        </w:tabs>
        <w:ind w:left="540" w:hanging="540"/>
      </w:pPr>
      <w:rPr>
        <w:rFonts w:cs="Times New Roman" w:hint="default"/>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15:restartNumberingAfterBreak="0">
    <w:nsid w:val="6E737111"/>
    <w:multiLevelType w:val="hybridMultilevel"/>
    <w:tmpl w:val="B0FC31A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27" w15:restartNumberingAfterBreak="0">
    <w:nsid w:val="6EE76E8D"/>
    <w:multiLevelType w:val="hybridMultilevel"/>
    <w:tmpl w:val="B61E464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B00766"/>
    <w:multiLevelType w:val="hybridMultilevel"/>
    <w:tmpl w:val="103AE032"/>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B36EB1"/>
    <w:multiLevelType w:val="hybridMultilevel"/>
    <w:tmpl w:val="81EE0D9E"/>
    <w:lvl w:ilvl="0" w:tplc="EF788F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0F6778"/>
    <w:multiLevelType w:val="hybridMultilevel"/>
    <w:tmpl w:val="5BE843A6"/>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1"/>
  </w:num>
  <w:num w:numId="2">
    <w:abstractNumId w:val="22"/>
  </w:num>
  <w:num w:numId="3">
    <w:abstractNumId w:val="29"/>
  </w:num>
  <w:num w:numId="4">
    <w:abstractNumId w:val="18"/>
  </w:num>
  <w:num w:numId="5">
    <w:abstractNumId w:val="15"/>
  </w:num>
  <w:num w:numId="6">
    <w:abstractNumId w:val="19"/>
  </w:num>
  <w:num w:numId="7">
    <w:abstractNumId w:val="23"/>
  </w:num>
  <w:num w:numId="8">
    <w:abstractNumId w:val="24"/>
  </w:num>
  <w:num w:numId="9">
    <w:abstractNumId w:val="28"/>
  </w:num>
  <w:num w:numId="10">
    <w:abstractNumId w:val="13"/>
  </w:num>
  <w:num w:numId="11">
    <w:abstractNumId w:val="27"/>
  </w:num>
  <w:num w:numId="12">
    <w:abstractNumId w:val="25"/>
  </w:num>
  <w:num w:numId="13">
    <w:abstractNumId w:val="12"/>
  </w:num>
  <w:num w:numId="14">
    <w:abstractNumId w:val="17"/>
  </w:num>
  <w:num w:numId="15">
    <w:abstractNumId w:val="11"/>
  </w:num>
  <w:num w:numId="16">
    <w:abstractNumId w:val="30"/>
  </w:num>
  <w:num w:numId="17">
    <w:abstractNumId w:val="2"/>
  </w:num>
  <w:num w:numId="18">
    <w:abstractNumId w:val="16"/>
  </w:num>
  <w:num w:numId="19">
    <w:abstractNumId w:val="7"/>
  </w:num>
  <w:num w:numId="20">
    <w:abstractNumId w:val="31"/>
  </w:num>
  <w:num w:numId="21">
    <w:abstractNumId w:val="1"/>
  </w:num>
  <w:num w:numId="22">
    <w:abstractNumId w:val="14"/>
  </w:num>
  <w:num w:numId="23">
    <w:abstractNumId w:val="26"/>
  </w:num>
  <w:num w:numId="24">
    <w:abstractNumId w:val="0"/>
  </w:num>
  <w:num w:numId="25">
    <w:abstractNumId w:val="20"/>
  </w:num>
  <w:num w:numId="26">
    <w:abstractNumId w:val="9"/>
  </w:num>
  <w:num w:numId="27">
    <w:abstractNumId w:val="4"/>
  </w:num>
  <w:num w:numId="28">
    <w:abstractNumId w:val="5"/>
  </w:num>
  <w:num w:numId="29">
    <w:abstractNumId w:val="3"/>
  </w:num>
  <w:num w:numId="30">
    <w:abstractNumId w:val="6"/>
  </w:num>
  <w:num w:numId="31">
    <w:abstractNumId w:val="8"/>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53E3"/>
    <w:rsid w:val="00033FB7"/>
    <w:rsid w:val="00036D8C"/>
    <w:rsid w:val="000A7D3E"/>
    <w:rsid w:val="000B73ED"/>
    <w:rsid w:val="000D2A68"/>
    <w:rsid w:val="000E0A56"/>
    <w:rsid w:val="001078CE"/>
    <w:rsid w:val="001173A5"/>
    <w:rsid w:val="00130BA7"/>
    <w:rsid w:val="001414E9"/>
    <w:rsid w:val="001515B2"/>
    <w:rsid w:val="00185D27"/>
    <w:rsid w:val="00186D3A"/>
    <w:rsid w:val="001A5583"/>
    <w:rsid w:val="001B1DC5"/>
    <w:rsid w:val="001B31C4"/>
    <w:rsid w:val="001B5331"/>
    <w:rsid w:val="001D109F"/>
    <w:rsid w:val="002202F4"/>
    <w:rsid w:val="002756DA"/>
    <w:rsid w:val="0028265E"/>
    <w:rsid w:val="002840BE"/>
    <w:rsid w:val="002850D8"/>
    <w:rsid w:val="002953B3"/>
    <w:rsid w:val="002A5974"/>
    <w:rsid w:val="002E40E2"/>
    <w:rsid w:val="00336AA0"/>
    <w:rsid w:val="003529C5"/>
    <w:rsid w:val="00352F17"/>
    <w:rsid w:val="00363EC3"/>
    <w:rsid w:val="00382911"/>
    <w:rsid w:val="003A5DFD"/>
    <w:rsid w:val="00416C0B"/>
    <w:rsid w:val="00422AED"/>
    <w:rsid w:val="00422E47"/>
    <w:rsid w:val="00463CDA"/>
    <w:rsid w:val="00477B29"/>
    <w:rsid w:val="00487A06"/>
    <w:rsid w:val="004B527A"/>
    <w:rsid w:val="0050449A"/>
    <w:rsid w:val="00563CF2"/>
    <w:rsid w:val="005916C7"/>
    <w:rsid w:val="005A12BD"/>
    <w:rsid w:val="005D15B4"/>
    <w:rsid w:val="005D617F"/>
    <w:rsid w:val="005E753E"/>
    <w:rsid w:val="005F0D12"/>
    <w:rsid w:val="006378B0"/>
    <w:rsid w:val="00641603"/>
    <w:rsid w:val="006746C6"/>
    <w:rsid w:val="00695C62"/>
    <w:rsid w:val="007101EF"/>
    <w:rsid w:val="0071132B"/>
    <w:rsid w:val="0073465D"/>
    <w:rsid w:val="00764E61"/>
    <w:rsid w:val="007A5E73"/>
    <w:rsid w:val="007B0F74"/>
    <w:rsid w:val="007C0229"/>
    <w:rsid w:val="007D08F6"/>
    <w:rsid w:val="007D0AE5"/>
    <w:rsid w:val="007D4059"/>
    <w:rsid w:val="007D7257"/>
    <w:rsid w:val="007E7D46"/>
    <w:rsid w:val="007F07DC"/>
    <w:rsid w:val="007F337F"/>
    <w:rsid w:val="0080371E"/>
    <w:rsid w:val="00831CCD"/>
    <w:rsid w:val="00843A04"/>
    <w:rsid w:val="008453E3"/>
    <w:rsid w:val="00855D24"/>
    <w:rsid w:val="0087342B"/>
    <w:rsid w:val="00897A9D"/>
    <w:rsid w:val="008A01DD"/>
    <w:rsid w:val="008C4057"/>
    <w:rsid w:val="008E5DD5"/>
    <w:rsid w:val="00903355"/>
    <w:rsid w:val="00923941"/>
    <w:rsid w:val="009429B4"/>
    <w:rsid w:val="00966B99"/>
    <w:rsid w:val="00974A45"/>
    <w:rsid w:val="009856A8"/>
    <w:rsid w:val="009B1AD4"/>
    <w:rsid w:val="009D22E0"/>
    <w:rsid w:val="009E5312"/>
    <w:rsid w:val="009F3433"/>
    <w:rsid w:val="00A154E3"/>
    <w:rsid w:val="00A25248"/>
    <w:rsid w:val="00A376BA"/>
    <w:rsid w:val="00A41DA5"/>
    <w:rsid w:val="00A576AE"/>
    <w:rsid w:val="00A676C7"/>
    <w:rsid w:val="00A940F8"/>
    <w:rsid w:val="00AA2C39"/>
    <w:rsid w:val="00AD4FF1"/>
    <w:rsid w:val="00AE1793"/>
    <w:rsid w:val="00B462E6"/>
    <w:rsid w:val="00B5073C"/>
    <w:rsid w:val="00B539A3"/>
    <w:rsid w:val="00B8394E"/>
    <w:rsid w:val="00BA6487"/>
    <w:rsid w:val="00BC6F5F"/>
    <w:rsid w:val="00BD6F1C"/>
    <w:rsid w:val="00BE7158"/>
    <w:rsid w:val="00C0293B"/>
    <w:rsid w:val="00C21846"/>
    <w:rsid w:val="00C260AB"/>
    <w:rsid w:val="00C430DD"/>
    <w:rsid w:val="00C43361"/>
    <w:rsid w:val="00C55AE4"/>
    <w:rsid w:val="00C90DDB"/>
    <w:rsid w:val="00CA0C6F"/>
    <w:rsid w:val="00CB43B4"/>
    <w:rsid w:val="00CB6AA9"/>
    <w:rsid w:val="00D0204F"/>
    <w:rsid w:val="00D1070F"/>
    <w:rsid w:val="00D13849"/>
    <w:rsid w:val="00D17434"/>
    <w:rsid w:val="00D20285"/>
    <w:rsid w:val="00D519BB"/>
    <w:rsid w:val="00D813C3"/>
    <w:rsid w:val="00D833A8"/>
    <w:rsid w:val="00D86AC8"/>
    <w:rsid w:val="00DA7C6B"/>
    <w:rsid w:val="00DB4173"/>
    <w:rsid w:val="00DC525B"/>
    <w:rsid w:val="00DD5624"/>
    <w:rsid w:val="00E17AE6"/>
    <w:rsid w:val="00E21735"/>
    <w:rsid w:val="00E3647C"/>
    <w:rsid w:val="00E57771"/>
    <w:rsid w:val="00EA7D64"/>
    <w:rsid w:val="00EF700A"/>
    <w:rsid w:val="00F43DF0"/>
    <w:rsid w:val="00F47E2E"/>
    <w:rsid w:val="00F7075F"/>
    <w:rsid w:val="00F86D9A"/>
    <w:rsid w:val="00F900DF"/>
    <w:rsid w:val="00F90BCE"/>
    <w:rsid w:val="00FD2708"/>
    <w:rsid w:val="00FE4C7C"/>
    <w:rsid w:val="00FF366F"/>
    <w:rsid w:val="00FF5D9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A60CAC-B56A-4966-9B38-55F8F50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53E3"/>
    <w:pPr>
      <w:spacing w:after="200" w:line="276" w:lineRule="auto"/>
    </w:pPr>
    <w:rPr>
      <w:rFonts w:ascii="Calibri" w:eastAsia="Calibri" w:hAnsi="Calibri" w:cs="Times New Roman"/>
    </w:rPr>
  </w:style>
  <w:style w:type="paragraph" w:styleId="Cmsor1">
    <w:name w:val="heading 1"/>
    <w:basedOn w:val="Norml"/>
    <w:next w:val="Norml"/>
    <w:link w:val="Cmsor1Char"/>
    <w:uiPriority w:val="99"/>
    <w:qFormat/>
    <w:rsid w:val="008453E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unhideWhenUsed/>
    <w:qFormat/>
    <w:rsid w:val="008453E3"/>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9"/>
    <w:unhideWhenUsed/>
    <w:qFormat/>
    <w:rsid w:val="008453E3"/>
    <w:pPr>
      <w:keepNext/>
      <w:keepLines/>
      <w:spacing w:before="200" w:after="0"/>
      <w:outlineLvl w:val="2"/>
    </w:pPr>
    <w:rPr>
      <w:rFonts w:ascii="Cambria" w:eastAsia="Times New Roman" w:hAnsi="Cambria"/>
      <w:b/>
      <w:bCs/>
      <w:color w:val="4F81BD"/>
    </w:rPr>
  </w:style>
  <w:style w:type="paragraph" w:styleId="Cmsor4">
    <w:name w:val="heading 4"/>
    <w:basedOn w:val="Norml"/>
    <w:next w:val="Norml"/>
    <w:link w:val="Cmsor4Char"/>
    <w:uiPriority w:val="99"/>
    <w:unhideWhenUsed/>
    <w:qFormat/>
    <w:rsid w:val="008453E3"/>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9"/>
    <w:qFormat/>
    <w:rsid w:val="008453E3"/>
    <w:pPr>
      <w:keepNext/>
      <w:spacing w:after="0" w:line="240" w:lineRule="auto"/>
      <w:jc w:val="both"/>
      <w:outlineLvl w:val="4"/>
    </w:pPr>
    <w:rPr>
      <w:rFonts w:ascii="Times New Roman" w:eastAsia="Times New Roman" w:hAnsi="Times New Roman"/>
      <w:b/>
      <w:sz w:val="24"/>
      <w:szCs w:val="20"/>
    </w:rPr>
  </w:style>
  <w:style w:type="paragraph" w:styleId="Cmsor6">
    <w:name w:val="heading 6"/>
    <w:basedOn w:val="Norml"/>
    <w:next w:val="Norml"/>
    <w:link w:val="Cmsor6Char"/>
    <w:unhideWhenUsed/>
    <w:qFormat/>
    <w:rsid w:val="008453E3"/>
    <w:pPr>
      <w:keepNext/>
      <w:keepLines/>
      <w:spacing w:before="200" w:after="0"/>
      <w:outlineLvl w:val="5"/>
    </w:pPr>
    <w:rPr>
      <w:rFonts w:ascii="Cambria" w:eastAsia="Times New Roman" w:hAnsi="Cambria"/>
      <w:i/>
      <w:iCs/>
      <w:color w:val="243F60"/>
    </w:rPr>
  </w:style>
  <w:style w:type="paragraph" w:styleId="Cmsor7">
    <w:name w:val="heading 7"/>
    <w:basedOn w:val="Norml"/>
    <w:next w:val="Norml"/>
    <w:link w:val="Cmsor7Char"/>
    <w:uiPriority w:val="99"/>
    <w:qFormat/>
    <w:rsid w:val="008453E3"/>
    <w:pPr>
      <w:tabs>
        <w:tab w:val="num" w:pos="1296"/>
      </w:tabs>
      <w:spacing w:before="240" w:after="60" w:line="240" w:lineRule="auto"/>
      <w:ind w:left="1296" w:hanging="288"/>
      <w:outlineLvl w:val="6"/>
    </w:pPr>
    <w:rPr>
      <w:rFonts w:ascii="Times New Roman" w:eastAsia="Times New Roman" w:hAnsi="Times New Roman"/>
      <w:sz w:val="24"/>
      <w:szCs w:val="24"/>
      <w:lang w:eastAsia="hu-HU"/>
    </w:rPr>
  </w:style>
  <w:style w:type="paragraph" w:styleId="Cmsor8">
    <w:name w:val="heading 8"/>
    <w:basedOn w:val="Norml"/>
    <w:next w:val="Norml"/>
    <w:link w:val="Cmsor8Char"/>
    <w:uiPriority w:val="99"/>
    <w:qFormat/>
    <w:rsid w:val="008453E3"/>
    <w:pPr>
      <w:keepNext/>
      <w:spacing w:after="0" w:line="240" w:lineRule="auto"/>
      <w:outlineLvl w:val="7"/>
    </w:pPr>
    <w:rPr>
      <w:rFonts w:ascii="Times New Roman" w:eastAsia="Times New Roman" w:hAnsi="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8453E3"/>
    <w:rPr>
      <w:rFonts w:ascii="Cambria" w:eastAsia="Times New Roman" w:hAnsi="Cambria" w:cs="Times New Roman"/>
      <w:b/>
      <w:bCs/>
      <w:color w:val="4F81BD"/>
    </w:rPr>
  </w:style>
  <w:style w:type="paragraph" w:styleId="Jegyzetszveg">
    <w:name w:val="annotation text"/>
    <w:basedOn w:val="Norml"/>
    <w:link w:val="JegyzetszvegChar"/>
    <w:uiPriority w:val="99"/>
    <w:unhideWhenUsed/>
    <w:rsid w:val="008453E3"/>
    <w:pPr>
      <w:spacing w:line="240" w:lineRule="auto"/>
    </w:pPr>
    <w:rPr>
      <w:sz w:val="20"/>
      <w:szCs w:val="20"/>
    </w:rPr>
  </w:style>
  <w:style w:type="character" w:customStyle="1" w:styleId="JegyzetszvegChar">
    <w:name w:val="Jegyzetszöveg Char"/>
    <w:basedOn w:val="Bekezdsalapbettpusa"/>
    <w:link w:val="Jegyzetszveg"/>
    <w:uiPriority w:val="99"/>
    <w:rsid w:val="008453E3"/>
    <w:rPr>
      <w:rFonts w:ascii="Calibri" w:eastAsia="Calibri" w:hAnsi="Calibri" w:cs="Times New Roman"/>
      <w:sz w:val="20"/>
      <w:szCs w:val="20"/>
    </w:rPr>
  </w:style>
  <w:style w:type="character" w:styleId="Hiperhivatkozs">
    <w:name w:val="Hyperlink"/>
    <w:uiPriority w:val="99"/>
    <w:unhideWhenUsed/>
    <w:rsid w:val="008453E3"/>
    <w:rPr>
      <w:color w:val="0000FF"/>
      <w:u w:val="single"/>
    </w:rPr>
  </w:style>
  <w:style w:type="character" w:customStyle="1" w:styleId="Szvegtrzs3">
    <w:name w:val="Szövegtörzs (3)_"/>
    <w:link w:val="Szvegtrzs30"/>
    <w:rsid w:val="008453E3"/>
    <w:rPr>
      <w:rFonts w:ascii="Times New Roman" w:eastAsia="Times New Roman" w:hAnsi="Times New Roman"/>
      <w:b/>
      <w:bCs/>
      <w:spacing w:val="-1"/>
      <w:sz w:val="28"/>
      <w:szCs w:val="28"/>
      <w:shd w:val="clear" w:color="auto" w:fill="FFFFFF"/>
    </w:rPr>
  </w:style>
  <w:style w:type="paragraph" w:customStyle="1" w:styleId="Szvegtrzs30">
    <w:name w:val="Szövegtörzs (3)"/>
    <w:basedOn w:val="Norml"/>
    <w:link w:val="Szvegtrzs3"/>
    <w:rsid w:val="008453E3"/>
    <w:pPr>
      <w:widowControl w:val="0"/>
      <w:shd w:val="clear" w:color="auto" w:fill="FFFFFF"/>
      <w:spacing w:before="540" w:after="660" w:line="346" w:lineRule="exact"/>
      <w:jc w:val="center"/>
    </w:pPr>
    <w:rPr>
      <w:rFonts w:ascii="Times New Roman" w:eastAsia="Times New Roman" w:hAnsi="Times New Roman" w:cstheme="minorBidi"/>
      <w:b/>
      <w:bCs/>
      <w:spacing w:val="-1"/>
      <w:sz w:val="28"/>
      <w:szCs w:val="28"/>
    </w:rPr>
  </w:style>
  <w:style w:type="character" w:customStyle="1" w:styleId="Szvegtrzs4">
    <w:name w:val="Szövegtörzs (4)"/>
    <w:rsid w:val="008453E3"/>
    <w:rPr>
      <w:rFonts w:ascii="Times New Roman" w:eastAsia="Times New Roman" w:hAnsi="Times New Roman" w:cs="Times New Roman"/>
      <w:b/>
      <w:bCs/>
      <w:i w:val="0"/>
      <w:iCs w:val="0"/>
      <w:smallCaps w:val="0"/>
      <w:strike w:val="0"/>
      <w:color w:val="000000"/>
      <w:spacing w:val="0"/>
      <w:w w:val="100"/>
      <w:position w:val="0"/>
      <w:sz w:val="22"/>
      <w:szCs w:val="22"/>
      <w:u w:val="single"/>
      <w:lang w:val="hu-HU"/>
    </w:rPr>
  </w:style>
  <w:style w:type="character" w:customStyle="1" w:styleId="Szvegtrzs">
    <w:name w:val="Szövegtörzs_"/>
    <w:link w:val="Szvegtrzs2"/>
    <w:rsid w:val="008453E3"/>
    <w:rPr>
      <w:rFonts w:ascii="Times New Roman" w:eastAsia="Times New Roman" w:hAnsi="Times New Roman"/>
      <w:shd w:val="clear" w:color="auto" w:fill="FFFFFF"/>
    </w:rPr>
  </w:style>
  <w:style w:type="character" w:customStyle="1" w:styleId="SzvegtrzsFlkvr">
    <w:name w:val="Szövegtörzs + Félkövér"/>
    <w:rsid w:val="008453E3"/>
    <w:rPr>
      <w:rFonts w:ascii="Times New Roman" w:eastAsia="Times New Roman" w:hAnsi="Times New Roman"/>
      <w:b/>
      <w:bCs/>
      <w:color w:val="000000"/>
      <w:spacing w:val="0"/>
      <w:w w:val="100"/>
      <w:position w:val="0"/>
      <w:shd w:val="clear" w:color="auto" w:fill="FFFFFF"/>
      <w:lang w:val="hu-HU"/>
    </w:rPr>
  </w:style>
  <w:style w:type="character" w:customStyle="1" w:styleId="SzvegtrzsFlkvrDltTrkz0pt">
    <w:name w:val="Szövegtörzs + Félkövér;Dőlt;Térköz 0 pt"/>
    <w:rsid w:val="008453E3"/>
    <w:rPr>
      <w:rFonts w:ascii="Times New Roman" w:eastAsia="Times New Roman" w:hAnsi="Times New Roman"/>
      <w:b/>
      <w:bCs/>
      <w:i/>
      <w:iCs/>
      <w:color w:val="000000"/>
      <w:spacing w:val="-1"/>
      <w:w w:val="100"/>
      <w:position w:val="0"/>
      <w:shd w:val="clear" w:color="auto" w:fill="FFFFFF"/>
      <w:lang w:val="hu-HU"/>
    </w:rPr>
  </w:style>
  <w:style w:type="paragraph" w:customStyle="1" w:styleId="Szvegtrzs2">
    <w:name w:val="Szövegtörzs2"/>
    <w:basedOn w:val="Norml"/>
    <w:link w:val="Szvegtrzs"/>
    <w:rsid w:val="008453E3"/>
    <w:pPr>
      <w:widowControl w:val="0"/>
      <w:shd w:val="clear" w:color="auto" w:fill="FFFFFF"/>
      <w:spacing w:before="240" w:after="240" w:line="274" w:lineRule="exact"/>
      <w:ind w:hanging="500"/>
      <w:jc w:val="both"/>
    </w:pPr>
    <w:rPr>
      <w:rFonts w:ascii="Times New Roman" w:eastAsia="Times New Roman" w:hAnsi="Times New Roman" w:cstheme="minorBidi"/>
    </w:rPr>
  </w:style>
  <w:style w:type="character" w:customStyle="1" w:styleId="Szvegtrzs4Nemflkvr">
    <w:name w:val="Szövegtörzs (4) + Nem félkövér"/>
    <w:rsid w:val="008453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rPr>
  </w:style>
  <w:style w:type="character" w:customStyle="1" w:styleId="Szvegtrzs1">
    <w:name w:val="Szövegtörzs1"/>
    <w:rsid w:val="008453E3"/>
    <w:rPr>
      <w:rFonts w:ascii="Times New Roman" w:eastAsia="Times New Roman" w:hAnsi="Times New Roman" w:cs="Times New Roman"/>
      <w:b w:val="0"/>
      <w:bCs w:val="0"/>
      <w:i w:val="0"/>
      <w:iCs w:val="0"/>
      <w:smallCaps w:val="0"/>
      <w:strike w:val="0"/>
      <w:color w:val="000000"/>
      <w:spacing w:val="0"/>
      <w:w w:val="100"/>
      <w:position w:val="0"/>
      <w:u w:val="single"/>
      <w:shd w:val="clear" w:color="auto" w:fill="FFFFFF"/>
      <w:lang w:val="hu-HU"/>
    </w:rPr>
  </w:style>
  <w:style w:type="paragraph" w:styleId="Lbjegyzetszveg">
    <w:name w:val="footnote text"/>
    <w:basedOn w:val="Norml"/>
    <w:link w:val="LbjegyzetszvegChar"/>
    <w:uiPriority w:val="99"/>
    <w:unhideWhenUsed/>
    <w:rsid w:val="008453E3"/>
    <w:rPr>
      <w:sz w:val="20"/>
      <w:szCs w:val="20"/>
    </w:rPr>
  </w:style>
  <w:style w:type="character" w:customStyle="1" w:styleId="LbjegyzetszvegChar">
    <w:name w:val="Lábjegyzetszöveg Char"/>
    <w:basedOn w:val="Bekezdsalapbettpusa"/>
    <w:link w:val="Lbjegyzetszveg"/>
    <w:uiPriority w:val="99"/>
    <w:rsid w:val="008453E3"/>
    <w:rPr>
      <w:rFonts w:ascii="Calibri" w:eastAsia="Calibri" w:hAnsi="Calibri" w:cs="Times New Roman"/>
      <w:sz w:val="20"/>
      <w:szCs w:val="20"/>
    </w:rPr>
  </w:style>
  <w:style w:type="character" w:styleId="Lbjegyzet-hivatkozs">
    <w:name w:val="footnote reference"/>
    <w:unhideWhenUsed/>
    <w:rsid w:val="008453E3"/>
    <w:rPr>
      <w:vertAlign w:val="superscript"/>
    </w:rPr>
  </w:style>
  <w:style w:type="character" w:customStyle="1" w:styleId="Cmsor1Char">
    <w:name w:val="Címsor 1 Char"/>
    <w:basedOn w:val="Bekezdsalapbettpusa"/>
    <w:link w:val="Cmsor1"/>
    <w:uiPriority w:val="99"/>
    <w:rsid w:val="008453E3"/>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8453E3"/>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9"/>
    <w:rsid w:val="008453E3"/>
    <w:rPr>
      <w:rFonts w:ascii="Calibri" w:eastAsia="Times New Roman" w:hAnsi="Calibri" w:cs="Times New Roman"/>
      <w:b/>
      <w:bCs/>
      <w:sz w:val="28"/>
      <w:szCs w:val="28"/>
    </w:rPr>
  </w:style>
  <w:style w:type="character" w:customStyle="1" w:styleId="Cmsor5Char">
    <w:name w:val="Címsor 5 Char"/>
    <w:basedOn w:val="Bekezdsalapbettpusa"/>
    <w:link w:val="Cmsor5"/>
    <w:uiPriority w:val="99"/>
    <w:rsid w:val="008453E3"/>
    <w:rPr>
      <w:rFonts w:ascii="Times New Roman" w:eastAsia="Times New Roman" w:hAnsi="Times New Roman" w:cs="Times New Roman"/>
      <w:b/>
      <w:sz w:val="24"/>
      <w:szCs w:val="20"/>
    </w:rPr>
  </w:style>
  <w:style w:type="character" w:customStyle="1" w:styleId="Cmsor6Char">
    <w:name w:val="Címsor 6 Char"/>
    <w:basedOn w:val="Bekezdsalapbettpusa"/>
    <w:link w:val="Cmsor6"/>
    <w:rsid w:val="008453E3"/>
    <w:rPr>
      <w:rFonts w:ascii="Cambria" w:eastAsia="Times New Roman" w:hAnsi="Cambria" w:cs="Times New Roman"/>
      <w:i/>
      <w:iCs/>
      <w:color w:val="243F60"/>
    </w:rPr>
  </w:style>
  <w:style w:type="character" w:customStyle="1" w:styleId="Cmsor7Char">
    <w:name w:val="Címsor 7 Char"/>
    <w:basedOn w:val="Bekezdsalapbettpusa"/>
    <w:link w:val="Cmsor7"/>
    <w:uiPriority w:val="99"/>
    <w:rsid w:val="008453E3"/>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453E3"/>
    <w:rPr>
      <w:rFonts w:ascii="Times New Roman" w:eastAsia="Times New Roman" w:hAnsi="Times New Roman" w:cs="Times New Roman"/>
      <w:b/>
      <w:sz w:val="24"/>
      <w:szCs w:val="20"/>
    </w:rPr>
  </w:style>
  <w:style w:type="paragraph" w:styleId="lfej">
    <w:name w:val="header"/>
    <w:basedOn w:val="Norml"/>
    <w:link w:val="lfejChar"/>
    <w:uiPriority w:val="99"/>
    <w:unhideWhenUsed/>
    <w:rsid w:val="008453E3"/>
    <w:pPr>
      <w:tabs>
        <w:tab w:val="center" w:pos="4536"/>
        <w:tab w:val="right" w:pos="9072"/>
      </w:tabs>
      <w:spacing w:after="0" w:line="240" w:lineRule="auto"/>
    </w:pPr>
  </w:style>
  <w:style w:type="character" w:customStyle="1" w:styleId="lfejChar">
    <w:name w:val="Élőfej Char"/>
    <w:basedOn w:val="Bekezdsalapbettpusa"/>
    <w:link w:val="lfej"/>
    <w:uiPriority w:val="99"/>
    <w:rsid w:val="008453E3"/>
    <w:rPr>
      <w:rFonts w:ascii="Calibri" w:eastAsia="Calibri" w:hAnsi="Calibri" w:cs="Times New Roman"/>
    </w:rPr>
  </w:style>
  <w:style w:type="paragraph" w:styleId="llb">
    <w:name w:val="footer"/>
    <w:basedOn w:val="Norml"/>
    <w:link w:val="llbChar"/>
    <w:uiPriority w:val="99"/>
    <w:unhideWhenUsed/>
    <w:rsid w:val="008453E3"/>
    <w:pPr>
      <w:tabs>
        <w:tab w:val="center" w:pos="4536"/>
        <w:tab w:val="right" w:pos="9072"/>
      </w:tabs>
      <w:spacing w:after="0" w:line="240" w:lineRule="auto"/>
    </w:pPr>
  </w:style>
  <w:style w:type="character" w:customStyle="1" w:styleId="llbChar">
    <w:name w:val="Élőláb Char"/>
    <w:basedOn w:val="Bekezdsalapbettpusa"/>
    <w:link w:val="llb"/>
    <w:uiPriority w:val="99"/>
    <w:rsid w:val="008453E3"/>
    <w:rPr>
      <w:rFonts w:ascii="Calibri" w:eastAsia="Calibri" w:hAnsi="Calibri" w:cs="Times New Roman"/>
    </w:rPr>
  </w:style>
  <w:style w:type="paragraph" w:styleId="Listaszerbekezds">
    <w:name w:val="List Paragraph"/>
    <w:basedOn w:val="Norml"/>
    <w:link w:val="ListaszerbekezdsChar"/>
    <w:uiPriority w:val="34"/>
    <w:qFormat/>
    <w:rsid w:val="008453E3"/>
    <w:pPr>
      <w:ind w:left="720"/>
      <w:contextualSpacing/>
    </w:pPr>
    <w:rPr>
      <w:sz w:val="20"/>
      <w:szCs w:val="20"/>
    </w:rPr>
  </w:style>
  <w:style w:type="character" w:styleId="Jegyzethivatkozs">
    <w:name w:val="annotation reference"/>
    <w:uiPriority w:val="99"/>
    <w:unhideWhenUsed/>
    <w:rsid w:val="008453E3"/>
    <w:rPr>
      <w:sz w:val="16"/>
      <w:szCs w:val="16"/>
    </w:rPr>
  </w:style>
  <w:style w:type="paragraph" w:styleId="Megjegyzstrgya">
    <w:name w:val="annotation subject"/>
    <w:basedOn w:val="Jegyzetszveg"/>
    <w:next w:val="Jegyzetszveg"/>
    <w:link w:val="MegjegyzstrgyaChar"/>
    <w:uiPriority w:val="99"/>
    <w:semiHidden/>
    <w:unhideWhenUsed/>
    <w:rsid w:val="008453E3"/>
    <w:rPr>
      <w:b/>
      <w:bCs/>
    </w:rPr>
  </w:style>
  <w:style w:type="character" w:customStyle="1" w:styleId="MegjegyzstrgyaChar">
    <w:name w:val="Megjegyzés tárgya Char"/>
    <w:basedOn w:val="JegyzetszvegChar"/>
    <w:link w:val="Megjegyzstrgya"/>
    <w:uiPriority w:val="99"/>
    <w:semiHidden/>
    <w:rsid w:val="008453E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8453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3E3"/>
    <w:rPr>
      <w:rFonts w:ascii="Tahoma" w:eastAsia="Calibri" w:hAnsi="Tahoma" w:cs="Tahoma"/>
      <w:sz w:val="16"/>
      <w:szCs w:val="16"/>
    </w:rPr>
  </w:style>
  <w:style w:type="character" w:customStyle="1" w:styleId="ListaszerbekezdsChar">
    <w:name w:val="Listaszerű bekezdés Char"/>
    <w:link w:val="Listaszerbekezds"/>
    <w:uiPriority w:val="34"/>
    <w:locked/>
    <w:rsid w:val="008453E3"/>
    <w:rPr>
      <w:rFonts w:ascii="Calibri" w:eastAsia="Calibri" w:hAnsi="Calibri" w:cs="Times New Roman"/>
      <w:sz w:val="20"/>
      <w:szCs w:val="20"/>
    </w:rPr>
  </w:style>
  <w:style w:type="paragraph" w:styleId="NormlWeb">
    <w:name w:val="Normal (Web)"/>
    <w:basedOn w:val="Norml"/>
    <w:uiPriority w:val="99"/>
    <w:unhideWhenUsed/>
    <w:rsid w:val="008453E3"/>
    <w:pPr>
      <w:spacing w:before="100" w:beforeAutospacing="1" w:after="100" w:afterAutospacing="1" w:line="240" w:lineRule="auto"/>
    </w:pPr>
    <w:rPr>
      <w:rFonts w:ascii="Times New Roman" w:eastAsia="Times New Roman" w:hAnsi="Times New Roman"/>
      <w:sz w:val="24"/>
      <w:szCs w:val="24"/>
      <w:lang w:eastAsia="hu-HU"/>
    </w:rPr>
  </w:style>
  <w:style w:type="paragraph" w:styleId="Tartalomjegyzkcmsora">
    <w:name w:val="TOC Heading"/>
    <w:basedOn w:val="Cmsor1"/>
    <w:next w:val="Norml"/>
    <w:uiPriority w:val="39"/>
    <w:unhideWhenUsed/>
    <w:qFormat/>
    <w:rsid w:val="008453E3"/>
    <w:pPr>
      <w:outlineLvl w:val="9"/>
    </w:pPr>
  </w:style>
  <w:style w:type="paragraph" w:styleId="TJ1">
    <w:name w:val="toc 1"/>
    <w:basedOn w:val="Norml"/>
    <w:next w:val="Norml"/>
    <w:autoRedefine/>
    <w:uiPriority w:val="39"/>
    <w:unhideWhenUsed/>
    <w:rsid w:val="008453E3"/>
    <w:pPr>
      <w:tabs>
        <w:tab w:val="right" w:leader="dot" w:pos="9062"/>
      </w:tabs>
      <w:spacing w:line="240" w:lineRule="auto"/>
    </w:pPr>
    <w:rPr>
      <w:rFonts w:ascii="Palatino Linotype" w:hAnsi="Palatino Linotype"/>
      <w:b/>
      <w:noProof/>
    </w:rPr>
  </w:style>
  <w:style w:type="paragraph" w:styleId="TJ2">
    <w:name w:val="toc 2"/>
    <w:basedOn w:val="Norml"/>
    <w:next w:val="Norml"/>
    <w:autoRedefine/>
    <w:uiPriority w:val="39"/>
    <w:unhideWhenUsed/>
    <w:rsid w:val="008453E3"/>
    <w:pPr>
      <w:ind w:left="220"/>
    </w:pPr>
  </w:style>
  <w:style w:type="paragraph" w:styleId="TJ3">
    <w:name w:val="toc 3"/>
    <w:basedOn w:val="Norml"/>
    <w:next w:val="Norml"/>
    <w:autoRedefine/>
    <w:uiPriority w:val="39"/>
    <w:unhideWhenUsed/>
    <w:rsid w:val="008453E3"/>
    <w:pPr>
      <w:ind w:left="440"/>
    </w:pPr>
  </w:style>
  <w:style w:type="paragraph" w:customStyle="1" w:styleId="Default">
    <w:name w:val="Default"/>
    <w:uiPriority w:val="99"/>
    <w:rsid w:val="008453E3"/>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Vltozat">
    <w:name w:val="Revision"/>
    <w:hidden/>
    <w:uiPriority w:val="99"/>
    <w:semiHidden/>
    <w:rsid w:val="008453E3"/>
    <w:pPr>
      <w:spacing w:after="0" w:line="240" w:lineRule="auto"/>
    </w:pPr>
    <w:rPr>
      <w:rFonts w:ascii="Calibri" w:eastAsia="Calibri" w:hAnsi="Calibri" w:cs="Times New Roman"/>
    </w:rPr>
  </w:style>
  <w:style w:type="character" w:customStyle="1" w:styleId="Cmsor20">
    <w:name w:val="Címsor #2_"/>
    <w:link w:val="Cmsor21"/>
    <w:rsid w:val="008453E3"/>
    <w:rPr>
      <w:rFonts w:ascii="Times New Roman" w:eastAsia="Times New Roman" w:hAnsi="Times New Roman"/>
      <w:b/>
      <w:bCs/>
      <w:spacing w:val="-7"/>
      <w:sz w:val="38"/>
      <w:szCs w:val="38"/>
      <w:shd w:val="clear" w:color="auto" w:fill="FFFFFF"/>
    </w:rPr>
  </w:style>
  <w:style w:type="paragraph" w:customStyle="1" w:styleId="Cmsor21">
    <w:name w:val="Címsor #2"/>
    <w:basedOn w:val="Norml"/>
    <w:link w:val="Cmsor20"/>
    <w:rsid w:val="008453E3"/>
    <w:pPr>
      <w:widowControl w:val="0"/>
      <w:shd w:val="clear" w:color="auto" w:fill="FFFFFF"/>
      <w:spacing w:after="660" w:line="464" w:lineRule="exact"/>
      <w:jc w:val="center"/>
      <w:outlineLvl w:val="1"/>
    </w:pPr>
    <w:rPr>
      <w:rFonts w:ascii="Times New Roman" w:eastAsia="Times New Roman" w:hAnsi="Times New Roman" w:cstheme="minorBidi"/>
      <w:b/>
      <w:bCs/>
      <w:spacing w:val="-7"/>
      <w:sz w:val="38"/>
      <w:szCs w:val="38"/>
    </w:rPr>
  </w:style>
  <w:style w:type="character" w:customStyle="1" w:styleId="Szvegtrzs20">
    <w:name w:val="Szövegtörzs (2)_"/>
    <w:link w:val="Szvegtrzs21"/>
    <w:rsid w:val="008453E3"/>
    <w:rPr>
      <w:rFonts w:ascii="Times New Roman" w:eastAsia="Times New Roman" w:hAnsi="Times New Roman"/>
      <w:b/>
      <w:bCs/>
      <w:spacing w:val="-7"/>
      <w:sz w:val="38"/>
      <w:szCs w:val="38"/>
      <w:shd w:val="clear" w:color="auto" w:fill="FFFFFF"/>
    </w:rPr>
  </w:style>
  <w:style w:type="paragraph" w:customStyle="1" w:styleId="Szvegtrzs21">
    <w:name w:val="Szövegtörzs (2)"/>
    <w:basedOn w:val="Norml"/>
    <w:link w:val="Szvegtrzs20"/>
    <w:rsid w:val="008453E3"/>
    <w:pPr>
      <w:widowControl w:val="0"/>
      <w:shd w:val="clear" w:color="auto" w:fill="FFFFFF"/>
      <w:spacing w:before="660" w:after="540" w:line="464" w:lineRule="exact"/>
      <w:jc w:val="center"/>
    </w:pPr>
    <w:rPr>
      <w:rFonts w:ascii="Times New Roman" w:eastAsia="Times New Roman" w:hAnsi="Times New Roman" w:cstheme="minorBidi"/>
      <w:b/>
      <w:bCs/>
      <w:spacing w:val="-7"/>
      <w:sz w:val="38"/>
      <w:szCs w:val="38"/>
    </w:rPr>
  </w:style>
  <w:style w:type="character" w:customStyle="1" w:styleId="Cmsor30">
    <w:name w:val="Címsor #3_"/>
    <w:link w:val="Cmsor31"/>
    <w:rsid w:val="008453E3"/>
    <w:rPr>
      <w:rFonts w:ascii="Times New Roman" w:eastAsia="Times New Roman" w:hAnsi="Times New Roman"/>
      <w:b/>
      <w:bCs/>
      <w:spacing w:val="-7"/>
      <w:sz w:val="38"/>
      <w:szCs w:val="38"/>
      <w:shd w:val="clear" w:color="auto" w:fill="FFFFFF"/>
    </w:rPr>
  </w:style>
  <w:style w:type="paragraph" w:customStyle="1" w:styleId="Cmsor31">
    <w:name w:val="Címsor #3"/>
    <w:basedOn w:val="Norml"/>
    <w:link w:val="Cmsor30"/>
    <w:rsid w:val="008453E3"/>
    <w:pPr>
      <w:widowControl w:val="0"/>
      <w:shd w:val="clear" w:color="auto" w:fill="FFFFFF"/>
      <w:spacing w:before="2460" w:after="3360" w:line="439" w:lineRule="exact"/>
      <w:jc w:val="center"/>
      <w:outlineLvl w:val="2"/>
    </w:pPr>
    <w:rPr>
      <w:rFonts w:ascii="Times New Roman" w:eastAsia="Times New Roman" w:hAnsi="Times New Roman" w:cstheme="minorBidi"/>
      <w:b/>
      <w:bCs/>
      <w:spacing w:val="-7"/>
      <w:sz w:val="38"/>
      <w:szCs w:val="38"/>
    </w:rPr>
  </w:style>
  <w:style w:type="character" w:customStyle="1" w:styleId="Szvegtrzs40">
    <w:name w:val="Szövegtörzs (4)_"/>
    <w:rsid w:val="008453E3"/>
    <w:rPr>
      <w:rFonts w:ascii="Times New Roman" w:eastAsia="Times New Roman" w:hAnsi="Times New Roman" w:cs="Times New Roman"/>
      <w:b/>
      <w:bCs/>
      <w:i w:val="0"/>
      <w:iCs w:val="0"/>
      <w:smallCaps w:val="0"/>
      <w:strike w:val="0"/>
      <w:sz w:val="22"/>
      <w:szCs w:val="22"/>
      <w:u w:val="none"/>
    </w:rPr>
  </w:style>
  <w:style w:type="character" w:customStyle="1" w:styleId="Fejlcvagylbjegyzet2">
    <w:name w:val="Fejléc vagy lábjegyzet (2)_"/>
    <w:link w:val="Fejlcvagylbjegyzet20"/>
    <w:rsid w:val="008453E3"/>
    <w:rPr>
      <w:rFonts w:ascii="Times New Roman" w:eastAsia="Times New Roman" w:hAnsi="Times New Roman"/>
      <w:spacing w:val="1"/>
      <w:sz w:val="21"/>
      <w:szCs w:val="21"/>
      <w:shd w:val="clear" w:color="auto" w:fill="FFFFFF"/>
    </w:rPr>
  </w:style>
  <w:style w:type="paragraph" w:customStyle="1" w:styleId="Fejlcvagylbjegyzet20">
    <w:name w:val="Fejléc vagy lábjegyzet (2)"/>
    <w:basedOn w:val="Norml"/>
    <w:link w:val="Fejlcvagylbjegyzet2"/>
    <w:rsid w:val="008453E3"/>
    <w:pPr>
      <w:widowControl w:val="0"/>
      <w:shd w:val="clear" w:color="auto" w:fill="FFFFFF"/>
      <w:spacing w:after="0" w:line="0" w:lineRule="atLeast"/>
    </w:pPr>
    <w:rPr>
      <w:rFonts w:ascii="Times New Roman" w:eastAsia="Times New Roman" w:hAnsi="Times New Roman" w:cstheme="minorBidi"/>
      <w:spacing w:val="1"/>
      <w:sz w:val="21"/>
      <w:szCs w:val="21"/>
    </w:rPr>
  </w:style>
  <w:style w:type="table" w:styleId="Rcsostblzat">
    <w:name w:val="Table Grid"/>
    <w:basedOn w:val="Normltblzat"/>
    <w:uiPriority w:val="59"/>
    <w:rsid w:val="008453E3"/>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1310ptNemdltTrkz0pt">
    <w:name w:val="Szövegtörzs (13) + 10 pt;Nem dőlt;Térköz 0 pt"/>
    <w:rsid w:val="008453E3"/>
    <w:rPr>
      <w:rFonts w:ascii="Times New Roman" w:eastAsia="Times New Roman" w:hAnsi="Times New Roman" w:cs="Times New Roman"/>
      <w:b w:val="0"/>
      <w:bCs w:val="0"/>
      <w:i/>
      <w:iCs/>
      <w:smallCaps w:val="0"/>
      <w:strike w:val="0"/>
      <w:color w:val="000000"/>
      <w:spacing w:val="0"/>
      <w:w w:val="100"/>
      <w:position w:val="0"/>
      <w:sz w:val="20"/>
      <w:szCs w:val="20"/>
      <w:u w:val="none"/>
      <w:lang w:val="hu-HU"/>
    </w:rPr>
  </w:style>
  <w:style w:type="character" w:customStyle="1" w:styleId="Szvegtrzs16">
    <w:name w:val="Szövegtörzs (16)_"/>
    <w:link w:val="Szvegtrzs160"/>
    <w:rsid w:val="008453E3"/>
    <w:rPr>
      <w:rFonts w:ascii="Times New Roman" w:eastAsia="Times New Roman" w:hAnsi="Times New Roman"/>
      <w:b/>
      <w:bCs/>
      <w:spacing w:val="3"/>
      <w:sz w:val="17"/>
      <w:szCs w:val="17"/>
      <w:shd w:val="clear" w:color="auto" w:fill="FFFFFF"/>
    </w:rPr>
  </w:style>
  <w:style w:type="paragraph" w:customStyle="1" w:styleId="Szvegtrzs160">
    <w:name w:val="Szövegtörzs (16)"/>
    <w:basedOn w:val="Norml"/>
    <w:link w:val="Szvegtrzs16"/>
    <w:rsid w:val="008453E3"/>
    <w:pPr>
      <w:widowControl w:val="0"/>
      <w:shd w:val="clear" w:color="auto" w:fill="FFFFFF"/>
      <w:spacing w:before="120" w:after="300" w:line="0" w:lineRule="atLeast"/>
      <w:jc w:val="both"/>
    </w:pPr>
    <w:rPr>
      <w:rFonts w:ascii="Times New Roman" w:eastAsia="Times New Roman" w:hAnsi="Times New Roman" w:cstheme="minorBidi"/>
      <w:b/>
      <w:bCs/>
      <w:spacing w:val="3"/>
      <w:sz w:val="17"/>
      <w:szCs w:val="17"/>
    </w:rPr>
  </w:style>
  <w:style w:type="character" w:customStyle="1" w:styleId="Szvegtrzs12">
    <w:name w:val="Szövegtörzs (12)_"/>
    <w:link w:val="Szvegtrzs120"/>
    <w:rsid w:val="008453E3"/>
    <w:rPr>
      <w:rFonts w:ascii="Times New Roman" w:eastAsia="Times New Roman" w:hAnsi="Times New Roman"/>
      <w:spacing w:val="3"/>
      <w:sz w:val="17"/>
      <w:szCs w:val="17"/>
      <w:shd w:val="clear" w:color="auto" w:fill="FFFFFF"/>
    </w:rPr>
  </w:style>
  <w:style w:type="paragraph" w:customStyle="1" w:styleId="Szvegtrzs120">
    <w:name w:val="Szövegtörzs (12)"/>
    <w:basedOn w:val="Norml"/>
    <w:link w:val="Szvegtrzs12"/>
    <w:rsid w:val="008453E3"/>
    <w:pPr>
      <w:widowControl w:val="0"/>
      <w:shd w:val="clear" w:color="auto" w:fill="FFFFFF"/>
      <w:spacing w:after="0" w:line="0" w:lineRule="atLeast"/>
      <w:ind w:hanging="800"/>
    </w:pPr>
    <w:rPr>
      <w:rFonts w:ascii="Times New Roman" w:eastAsia="Times New Roman" w:hAnsi="Times New Roman" w:cstheme="minorBidi"/>
      <w:spacing w:val="3"/>
      <w:sz w:val="17"/>
      <w:szCs w:val="17"/>
    </w:rPr>
  </w:style>
  <w:style w:type="character" w:customStyle="1" w:styleId="Szvegtrzs12DltTrkz0pt">
    <w:name w:val="Szövegtörzs (12) + Dőlt;Térköz 0 pt"/>
    <w:rsid w:val="008453E3"/>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hu-HU"/>
    </w:rPr>
  </w:style>
  <w:style w:type="character" w:customStyle="1" w:styleId="Szvegtrzs85ptTrkz0pt">
    <w:name w:val="Szövegtörzs + 8;5 pt;Térköz 0 pt"/>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hu-HU"/>
    </w:rPr>
  </w:style>
  <w:style w:type="character" w:customStyle="1" w:styleId="Tblzatfelirata">
    <w:name w:val="Táblázat felirata"/>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hu-HU"/>
    </w:rPr>
  </w:style>
  <w:style w:type="paragraph" w:styleId="Cm">
    <w:name w:val="Title"/>
    <w:basedOn w:val="Norml"/>
    <w:next w:val="Norml"/>
    <w:link w:val="CmChar"/>
    <w:uiPriority w:val="99"/>
    <w:qFormat/>
    <w:rsid w:val="008453E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mChar">
    <w:name w:val="Cím Char"/>
    <w:basedOn w:val="Bekezdsalapbettpusa"/>
    <w:link w:val="Cm"/>
    <w:uiPriority w:val="99"/>
    <w:rsid w:val="008453E3"/>
    <w:rPr>
      <w:rFonts w:ascii="Cambria" w:eastAsia="Times New Roman" w:hAnsi="Cambria" w:cs="Times New Roman"/>
      <w:color w:val="17365D"/>
      <w:spacing w:val="5"/>
      <w:kern w:val="28"/>
      <w:sz w:val="52"/>
      <w:szCs w:val="52"/>
    </w:rPr>
  </w:style>
  <w:style w:type="numbering" w:customStyle="1" w:styleId="Nemlista1">
    <w:name w:val="Nem lista1"/>
    <w:next w:val="Nemlista"/>
    <w:uiPriority w:val="99"/>
    <w:semiHidden/>
    <w:unhideWhenUsed/>
    <w:rsid w:val="008453E3"/>
  </w:style>
  <w:style w:type="paragraph" w:styleId="Bortkcm">
    <w:name w:val="envelope address"/>
    <w:basedOn w:val="Norml"/>
    <w:uiPriority w:val="99"/>
    <w:rsid w:val="008453E3"/>
    <w:pPr>
      <w:framePr w:w="7920" w:h="1980" w:hRule="exact" w:hSpace="141" w:wrap="auto" w:hAnchor="page" w:xAlign="center" w:yAlign="bottom"/>
      <w:spacing w:after="0" w:line="240" w:lineRule="auto"/>
      <w:ind w:left="2880"/>
    </w:pPr>
    <w:rPr>
      <w:rFonts w:ascii="Arial" w:eastAsia="Times New Roman" w:hAnsi="Arial" w:cs="Arial"/>
      <w:b/>
      <w:sz w:val="20"/>
      <w:szCs w:val="20"/>
    </w:rPr>
  </w:style>
  <w:style w:type="paragraph" w:styleId="Szvegtrzs0">
    <w:name w:val="Body Text"/>
    <w:aliases w:val="normabeh Char Char,normabeh Char,normabeh"/>
    <w:basedOn w:val="Norml"/>
    <w:link w:val="SzvegtrzsChar"/>
    <w:rsid w:val="008453E3"/>
    <w:pPr>
      <w:spacing w:after="0" w:line="240" w:lineRule="auto"/>
      <w:jc w:val="both"/>
    </w:pPr>
    <w:rPr>
      <w:rFonts w:ascii="Times New Roman" w:eastAsia="Times New Roman" w:hAnsi="Times New Roman"/>
      <w:sz w:val="20"/>
      <w:szCs w:val="20"/>
    </w:rPr>
  </w:style>
  <w:style w:type="character" w:customStyle="1" w:styleId="SzvegtrzsChar">
    <w:name w:val="Szövegtörzs Char"/>
    <w:aliases w:val="normabeh Char Char Char,normabeh Char Char1,normabeh Char1"/>
    <w:basedOn w:val="Bekezdsalapbettpusa"/>
    <w:link w:val="Szvegtrzs0"/>
    <w:rsid w:val="008453E3"/>
    <w:rPr>
      <w:rFonts w:ascii="Times New Roman" w:eastAsia="Times New Roman" w:hAnsi="Times New Roman" w:cs="Times New Roman"/>
      <w:sz w:val="20"/>
      <w:szCs w:val="20"/>
    </w:rPr>
  </w:style>
  <w:style w:type="paragraph" w:styleId="Szvegtrzsbehzssal">
    <w:name w:val="Body Text Indent"/>
    <w:basedOn w:val="Norml"/>
    <w:link w:val="SzvegtrzsbehzssalChar"/>
    <w:uiPriority w:val="99"/>
    <w:rsid w:val="008453E3"/>
    <w:pPr>
      <w:spacing w:after="0" w:line="240" w:lineRule="auto"/>
      <w:ind w:left="2552" w:firstLine="708"/>
    </w:pPr>
    <w:rPr>
      <w:rFonts w:ascii="Times New Roman" w:eastAsia="Times New Roman" w:hAnsi="Times New Roman"/>
      <w:sz w:val="24"/>
      <w:szCs w:val="20"/>
    </w:rPr>
  </w:style>
  <w:style w:type="character" w:customStyle="1" w:styleId="SzvegtrzsbehzssalChar">
    <w:name w:val="Szövegtörzs behúzással Char"/>
    <w:basedOn w:val="Bekezdsalapbettpusa"/>
    <w:link w:val="Szvegtrzsbehzssal"/>
    <w:uiPriority w:val="99"/>
    <w:rsid w:val="008453E3"/>
    <w:rPr>
      <w:rFonts w:ascii="Times New Roman" w:eastAsia="Times New Roman" w:hAnsi="Times New Roman" w:cs="Times New Roman"/>
      <w:sz w:val="24"/>
      <w:szCs w:val="20"/>
    </w:rPr>
  </w:style>
  <w:style w:type="paragraph" w:styleId="Szvegtrzs22">
    <w:name w:val="Body Text 2"/>
    <w:basedOn w:val="Norml"/>
    <w:link w:val="Szvegtrzs2Char"/>
    <w:rsid w:val="008453E3"/>
    <w:pPr>
      <w:spacing w:after="0" w:line="240" w:lineRule="auto"/>
      <w:jc w:val="both"/>
    </w:pPr>
    <w:rPr>
      <w:rFonts w:ascii="Times New Roman" w:eastAsia="Times New Roman" w:hAnsi="Times New Roman"/>
      <w:sz w:val="24"/>
      <w:szCs w:val="20"/>
    </w:rPr>
  </w:style>
  <w:style w:type="character" w:customStyle="1" w:styleId="Szvegtrzs2Char">
    <w:name w:val="Szövegtörzs 2 Char"/>
    <w:basedOn w:val="Bekezdsalapbettpusa"/>
    <w:link w:val="Szvegtrzs22"/>
    <w:rsid w:val="008453E3"/>
    <w:rPr>
      <w:rFonts w:ascii="Times New Roman" w:eastAsia="Times New Roman" w:hAnsi="Times New Roman" w:cs="Times New Roman"/>
      <w:sz w:val="24"/>
      <w:szCs w:val="20"/>
    </w:rPr>
  </w:style>
  <w:style w:type="character" w:styleId="Oldalszm">
    <w:name w:val="page number"/>
    <w:uiPriority w:val="99"/>
    <w:rsid w:val="008453E3"/>
    <w:rPr>
      <w:rFonts w:cs="Times New Roman"/>
    </w:rPr>
  </w:style>
  <w:style w:type="paragraph" w:customStyle="1" w:styleId="ZU">
    <w:name w:val="Z_U"/>
    <w:basedOn w:val="Norml"/>
    <w:uiPriority w:val="99"/>
    <w:rsid w:val="008453E3"/>
    <w:pPr>
      <w:spacing w:after="0" w:line="240" w:lineRule="auto"/>
    </w:pPr>
    <w:rPr>
      <w:rFonts w:ascii="Arial" w:eastAsia="Times New Roman" w:hAnsi="Arial"/>
      <w:b/>
      <w:sz w:val="16"/>
      <w:szCs w:val="20"/>
      <w:lang w:val="fr-FR" w:eastAsia="hu-HU"/>
    </w:rPr>
  </w:style>
  <w:style w:type="paragraph" w:customStyle="1" w:styleId="Rub1">
    <w:name w:val="Rub1"/>
    <w:basedOn w:val="Norml"/>
    <w:uiPriority w:val="99"/>
    <w:rsid w:val="008453E3"/>
    <w:pPr>
      <w:tabs>
        <w:tab w:val="left" w:pos="1276"/>
      </w:tabs>
      <w:spacing w:after="0" w:line="240" w:lineRule="auto"/>
      <w:jc w:val="both"/>
    </w:pPr>
    <w:rPr>
      <w:rFonts w:ascii="Times New Roman" w:eastAsia="Times New Roman" w:hAnsi="Times New Roman"/>
      <w:b/>
      <w:smallCaps/>
      <w:sz w:val="20"/>
      <w:szCs w:val="20"/>
      <w:lang w:val="en-GB" w:eastAsia="hu-HU"/>
    </w:rPr>
  </w:style>
  <w:style w:type="paragraph" w:customStyle="1" w:styleId="Rub2">
    <w:name w:val="Rub2"/>
    <w:basedOn w:val="Norml"/>
    <w:next w:val="Norml"/>
    <w:uiPriority w:val="99"/>
    <w:rsid w:val="008453E3"/>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8453E3"/>
    <w:pPr>
      <w:tabs>
        <w:tab w:val="num" w:pos="926"/>
      </w:tabs>
      <w:spacing w:after="0" w:line="240" w:lineRule="auto"/>
      <w:ind w:left="926" w:hanging="360"/>
    </w:pPr>
    <w:rPr>
      <w:rFonts w:ascii="Times New Roman" w:eastAsia="Times New Roman" w:hAnsi="Times New Roman"/>
      <w:sz w:val="20"/>
      <w:szCs w:val="20"/>
      <w:lang w:eastAsia="hu-HU"/>
    </w:rPr>
  </w:style>
  <w:style w:type="character" w:customStyle="1" w:styleId="Marker">
    <w:name w:val="Marker"/>
    <w:uiPriority w:val="99"/>
    <w:rsid w:val="008453E3"/>
    <w:rPr>
      <w:color w:val="0000FF"/>
    </w:rPr>
  </w:style>
  <w:style w:type="paragraph" w:customStyle="1" w:styleId="Norml11pt">
    <w:name w:val="Normál + 11 pt"/>
    <w:basedOn w:val="Norml"/>
    <w:uiPriority w:val="99"/>
    <w:rsid w:val="008453E3"/>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4"/>
      <w:lang w:eastAsia="hu-HU"/>
    </w:rPr>
  </w:style>
  <w:style w:type="paragraph" w:customStyle="1" w:styleId="Leila">
    <w:name w:val="Leila"/>
    <w:basedOn w:val="Norml"/>
    <w:autoRedefine/>
    <w:uiPriority w:val="99"/>
    <w:rsid w:val="008453E3"/>
    <w:pPr>
      <w:spacing w:after="0" w:line="240" w:lineRule="auto"/>
    </w:pPr>
    <w:rPr>
      <w:rFonts w:ascii="Times New Roman" w:eastAsia="Times New Roman" w:hAnsi="Times New Roman"/>
      <w:b/>
      <w:i/>
      <w:sz w:val="24"/>
      <w:szCs w:val="20"/>
      <w:lang w:eastAsia="hu-HU"/>
    </w:rPr>
  </w:style>
  <w:style w:type="paragraph" w:customStyle="1" w:styleId="xl86">
    <w:name w:val="xl86"/>
    <w:basedOn w:val="Norml"/>
    <w:uiPriority w:val="99"/>
    <w:rsid w:val="00845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CharCharCharCharCharCharCharCharCharCharCharCharCharCharChar">
    <w:name w:val="Char Char Char Char Char Char Char Char Char Char Char Char Char Char Char"/>
    <w:basedOn w:val="Norml"/>
    <w:uiPriority w:val="99"/>
    <w:rsid w:val="008453E3"/>
    <w:pPr>
      <w:spacing w:after="160" w:line="240" w:lineRule="exact"/>
    </w:pPr>
    <w:rPr>
      <w:rFonts w:ascii="Verdana" w:eastAsia="Times New Roman" w:hAnsi="Verdana"/>
      <w:sz w:val="24"/>
      <w:szCs w:val="24"/>
      <w:lang w:val="en-US"/>
    </w:rPr>
  </w:style>
  <w:style w:type="paragraph" w:customStyle="1" w:styleId="Szvegtrzs210">
    <w:name w:val="Szövegtörzs 21"/>
    <w:basedOn w:val="Norml"/>
    <w:uiPriority w:val="99"/>
    <w:rsid w:val="008453E3"/>
    <w:pPr>
      <w:suppressAutoHyphens/>
      <w:spacing w:after="0" w:line="240" w:lineRule="auto"/>
      <w:jc w:val="both"/>
    </w:pPr>
    <w:rPr>
      <w:rFonts w:ascii="Times New Roman" w:eastAsia="Times New Roman" w:hAnsi="Times New Roman"/>
      <w:sz w:val="24"/>
      <w:szCs w:val="20"/>
      <w:lang w:eastAsia="ar-SA"/>
    </w:rPr>
  </w:style>
  <w:style w:type="paragraph" w:styleId="Szvegtrzs31">
    <w:name w:val="Body Text 3"/>
    <w:aliases w:val="Char"/>
    <w:basedOn w:val="Norml"/>
    <w:link w:val="Szvegtrzs3Char"/>
    <w:uiPriority w:val="99"/>
    <w:semiHidden/>
    <w:rsid w:val="008453E3"/>
    <w:pPr>
      <w:spacing w:after="120" w:line="240" w:lineRule="auto"/>
    </w:pPr>
    <w:rPr>
      <w:rFonts w:ascii="Times New Roman" w:eastAsia="Times New Roman" w:hAnsi="Times New Roman"/>
      <w:sz w:val="16"/>
      <w:szCs w:val="16"/>
    </w:rPr>
  </w:style>
  <w:style w:type="character" w:customStyle="1" w:styleId="Szvegtrzs3Char">
    <w:name w:val="Szövegtörzs 3 Char"/>
    <w:aliases w:val="Char Char"/>
    <w:basedOn w:val="Bekezdsalapbettpusa"/>
    <w:link w:val="Szvegtrzs31"/>
    <w:uiPriority w:val="99"/>
    <w:semiHidden/>
    <w:rsid w:val="008453E3"/>
    <w:rPr>
      <w:rFonts w:ascii="Times New Roman" w:eastAsia="Times New Roman" w:hAnsi="Times New Roman" w:cs="Times New Roman"/>
      <w:sz w:val="16"/>
      <w:szCs w:val="16"/>
    </w:rPr>
  </w:style>
  <w:style w:type="paragraph" w:styleId="Nincstrkz">
    <w:name w:val="No Spacing"/>
    <w:uiPriority w:val="99"/>
    <w:qFormat/>
    <w:rsid w:val="008453E3"/>
    <w:pPr>
      <w:spacing w:after="0" w:line="240" w:lineRule="auto"/>
    </w:pPr>
    <w:rPr>
      <w:rFonts w:ascii="Calibri" w:eastAsia="Times New Roman" w:hAnsi="Calibri" w:cs="Times New Roman"/>
    </w:rPr>
  </w:style>
  <w:style w:type="paragraph" w:customStyle="1" w:styleId="Mellklet">
    <w:name w:val="Melléklet"/>
    <w:basedOn w:val="Cmsor2"/>
    <w:uiPriority w:val="99"/>
    <w:rsid w:val="008453E3"/>
    <w:pPr>
      <w:keepLines w:val="0"/>
      <w:numPr>
        <w:ilvl w:val="1"/>
        <w:numId w:val="7"/>
      </w:numPr>
      <w:spacing w:before="240" w:after="60" w:line="240" w:lineRule="auto"/>
    </w:pPr>
    <w:rPr>
      <w:rFonts w:ascii="Arial" w:hAnsi="Arial" w:cs="Arial"/>
      <w:i/>
      <w:iCs/>
      <w:color w:val="auto"/>
      <w:sz w:val="28"/>
      <w:szCs w:val="28"/>
      <w:lang w:eastAsia="hu-HU"/>
    </w:rPr>
  </w:style>
  <w:style w:type="table" w:customStyle="1" w:styleId="Rcsostblzat1">
    <w:name w:val="Rácsos táblázat1"/>
    <w:basedOn w:val="Normltblzat"/>
    <w:next w:val="Rcsostblzat"/>
    <w:uiPriority w:val="99"/>
    <w:rsid w:val="008453E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behzssal2">
    <w:name w:val="szvegtrzsbehzssal2"/>
    <w:basedOn w:val="Norml"/>
    <w:uiPriority w:val="99"/>
    <w:rsid w:val="008453E3"/>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uiPriority w:val="99"/>
    <w:rsid w:val="008453E3"/>
    <w:pPr>
      <w:spacing w:after="0" w:line="240" w:lineRule="auto"/>
    </w:pPr>
    <w:rPr>
      <w:rFonts w:ascii="&amp;#39" w:eastAsia="Times New Roman" w:hAnsi="&amp;#39"/>
      <w:sz w:val="24"/>
      <w:szCs w:val="24"/>
      <w:lang w:eastAsia="hu-HU"/>
    </w:rPr>
  </w:style>
  <w:style w:type="paragraph" w:customStyle="1" w:styleId="rub20">
    <w:name w:val="rub2"/>
    <w:basedOn w:val="Norml"/>
    <w:uiPriority w:val="99"/>
    <w:rsid w:val="008453E3"/>
    <w:pPr>
      <w:spacing w:after="0" w:line="240" w:lineRule="auto"/>
      <w:ind w:right="-585"/>
    </w:pPr>
    <w:rPr>
      <w:rFonts w:ascii="&amp;#39" w:eastAsia="Times New Roman" w:hAnsi="&amp;#39"/>
      <w:smallCaps/>
      <w:sz w:val="24"/>
      <w:szCs w:val="24"/>
      <w:lang w:eastAsia="hu-HU"/>
    </w:rPr>
  </w:style>
  <w:style w:type="paragraph" w:customStyle="1" w:styleId="zu0">
    <w:name w:val="zu"/>
    <w:basedOn w:val="Norml"/>
    <w:uiPriority w:val="99"/>
    <w:rsid w:val="008453E3"/>
    <w:pPr>
      <w:spacing w:after="0" w:line="240" w:lineRule="auto"/>
    </w:pPr>
    <w:rPr>
      <w:rFonts w:ascii="Arial" w:eastAsia="Times New Roman" w:hAnsi="Arial" w:cs="Arial"/>
      <w:b/>
      <w:bCs/>
      <w:sz w:val="24"/>
      <w:szCs w:val="24"/>
      <w:lang w:eastAsia="hu-HU"/>
    </w:rPr>
  </w:style>
  <w:style w:type="paragraph" w:customStyle="1" w:styleId="rub10">
    <w:name w:val="rub1"/>
    <w:basedOn w:val="Norml"/>
    <w:uiPriority w:val="99"/>
    <w:rsid w:val="008453E3"/>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uiPriority w:val="99"/>
    <w:rsid w:val="008453E3"/>
    <w:pPr>
      <w:spacing w:before="120" w:after="0" w:line="240" w:lineRule="auto"/>
      <w:jc w:val="both"/>
    </w:pPr>
    <w:rPr>
      <w:rFonts w:ascii="&amp;#39" w:eastAsia="Times New Roman" w:hAnsi="&amp;#39"/>
      <w:sz w:val="24"/>
      <w:szCs w:val="24"/>
      <w:lang w:eastAsia="hu-HU"/>
    </w:rPr>
  </w:style>
  <w:style w:type="paragraph" w:customStyle="1" w:styleId="standard">
    <w:name w:val="standard"/>
    <w:basedOn w:val="Norml"/>
    <w:uiPriority w:val="99"/>
    <w:rsid w:val="008453E3"/>
    <w:pPr>
      <w:spacing w:after="0" w:line="240" w:lineRule="auto"/>
    </w:pPr>
    <w:rPr>
      <w:rFonts w:ascii="&amp;#39" w:eastAsia="Times New Roman" w:hAnsi="&amp;#39"/>
      <w:sz w:val="24"/>
      <w:szCs w:val="24"/>
      <w:lang w:eastAsia="hu-HU"/>
    </w:rPr>
  </w:style>
  <w:style w:type="paragraph" w:styleId="Szvegblokk">
    <w:name w:val="Block Text"/>
    <w:basedOn w:val="Norml"/>
    <w:uiPriority w:val="99"/>
    <w:rsid w:val="008453E3"/>
    <w:pPr>
      <w:autoSpaceDE w:val="0"/>
      <w:autoSpaceDN w:val="0"/>
      <w:adjustRightInd w:val="0"/>
      <w:spacing w:before="20" w:after="20" w:line="240" w:lineRule="auto"/>
      <w:ind w:left="1440" w:right="216" w:hanging="360"/>
      <w:jc w:val="both"/>
    </w:pPr>
    <w:rPr>
      <w:rFonts w:ascii="Times New Roman" w:eastAsia="Times New Roman" w:hAnsi="Times New Roman"/>
      <w:bCs/>
      <w:sz w:val="24"/>
      <w:szCs w:val="24"/>
      <w:lang w:eastAsia="hu-HU"/>
    </w:rPr>
  </w:style>
  <w:style w:type="paragraph" w:styleId="Alcm">
    <w:name w:val="Subtitle"/>
    <w:basedOn w:val="Norml"/>
    <w:link w:val="AlcmChar"/>
    <w:qFormat/>
    <w:rsid w:val="008453E3"/>
    <w:pPr>
      <w:spacing w:after="0" w:line="240" w:lineRule="auto"/>
      <w:jc w:val="center"/>
    </w:pPr>
    <w:rPr>
      <w:rFonts w:eastAsia="Times New Roman" w:cs="Arial"/>
      <w:b/>
      <w:bCs/>
      <w:sz w:val="26"/>
      <w:szCs w:val="26"/>
      <w:lang w:eastAsia="hu-HU"/>
    </w:rPr>
  </w:style>
  <w:style w:type="character" w:customStyle="1" w:styleId="AlcmChar">
    <w:name w:val="Alcím Char"/>
    <w:basedOn w:val="Bekezdsalapbettpusa"/>
    <w:link w:val="Alcm"/>
    <w:rsid w:val="008453E3"/>
    <w:rPr>
      <w:rFonts w:ascii="Calibri" w:eastAsia="Times New Roman" w:hAnsi="Calibri" w:cs="Arial"/>
      <w:b/>
      <w:bCs/>
      <w:sz w:val="26"/>
      <w:szCs w:val="26"/>
      <w:lang w:eastAsia="hu-HU"/>
    </w:rPr>
  </w:style>
  <w:style w:type="paragraph" w:styleId="Vgjegyzetszvege">
    <w:name w:val="endnote text"/>
    <w:basedOn w:val="Norml"/>
    <w:link w:val="VgjegyzetszvegeChar"/>
    <w:uiPriority w:val="99"/>
    <w:rsid w:val="008453E3"/>
    <w:pPr>
      <w:spacing w:after="0" w:line="240" w:lineRule="auto"/>
    </w:pPr>
    <w:rPr>
      <w:rFonts w:ascii="Times New Roman" w:eastAsia="Times New Roman" w:hAnsi="Times New Roman"/>
      <w:sz w:val="20"/>
      <w:szCs w:val="20"/>
    </w:rPr>
  </w:style>
  <w:style w:type="character" w:customStyle="1" w:styleId="VgjegyzetszvegeChar">
    <w:name w:val="Végjegyzet szövege Char"/>
    <w:basedOn w:val="Bekezdsalapbettpusa"/>
    <w:link w:val="Vgjegyzetszvege"/>
    <w:uiPriority w:val="99"/>
    <w:rsid w:val="008453E3"/>
    <w:rPr>
      <w:rFonts w:ascii="Times New Roman" w:eastAsia="Times New Roman" w:hAnsi="Times New Roman" w:cs="Times New Roman"/>
      <w:sz w:val="20"/>
      <w:szCs w:val="20"/>
    </w:rPr>
  </w:style>
  <w:style w:type="character" w:styleId="Vgjegyzet-hivatkozs">
    <w:name w:val="endnote reference"/>
    <w:uiPriority w:val="99"/>
    <w:rsid w:val="008453E3"/>
    <w:rPr>
      <w:rFonts w:cs="Times New Roman"/>
      <w:vertAlign w:val="superscript"/>
    </w:rPr>
  </w:style>
  <w:style w:type="paragraph" w:customStyle="1" w:styleId="Standard0">
    <w:name w:val="Standard"/>
    <w:rsid w:val="008453E3"/>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0">
    <w:name w:val="Text body"/>
    <w:basedOn w:val="Standard0"/>
    <w:rsid w:val="008453E3"/>
    <w:pPr>
      <w:spacing w:after="120"/>
    </w:pPr>
  </w:style>
  <w:style w:type="character" w:customStyle="1" w:styleId="StrongEmphasis">
    <w:name w:val="Strong Emphasis"/>
    <w:rsid w:val="008453E3"/>
    <w:rPr>
      <w:b/>
    </w:rPr>
  </w:style>
  <w:style w:type="paragraph" w:customStyle="1" w:styleId="Alaprtelmezettstlus">
    <w:name w:val="Alapértelmezett stílus"/>
    <w:rsid w:val="008453E3"/>
    <w:pPr>
      <w:suppressAutoHyphens/>
      <w:spacing w:after="0" w:line="100" w:lineRule="atLeast"/>
      <w:textAlignment w:val="baseline"/>
    </w:pPr>
    <w:rPr>
      <w:rFonts w:ascii="Times New Roman" w:eastAsia="Times New Roman" w:hAnsi="Times New Roman" w:cs="Times New Roman"/>
      <w:sz w:val="20"/>
      <w:szCs w:val="20"/>
      <w:lang w:eastAsia="zh-CN"/>
    </w:rPr>
  </w:style>
  <w:style w:type="paragraph" w:styleId="Szvegtrzsbehzssal20">
    <w:name w:val="Body Text Indent 2"/>
    <w:basedOn w:val="Norml"/>
    <w:link w:val="Szvegtrzsbehzssal2Char"/>
    <w:rsid w:val="008453E3"/>
    <w:pPr>
      <w:spacing w:after="120" w:line="480" w:lineRule="auto"/>
      <w:ind w:left="283"/>
    </w:pPr>
    <w:rPr>
      <w:rFonts w:ascii="Times New Roman" w:eastAsia="Times New Roman" w:hAnsi="Times New Roman"/>
      <w:sz w:val="20"/>
      <w:szCs w:val="20"/>
    </w:rPr>
  </w:style>
  <w:style w:type="character" w:customStyle="1" w:styleId="Szvegtrzsbehzssal2Char">
    <w:name w:val="Szövegtörzs behúzással 2 Char"/>
    <w:basedOn w:val="Bekezdsalapbettpusa"/>
    <w:link w:val="Szvegtrzsbehzssal20"/>
    <w:rsid w:val="008453E3"/>
    <w:rPr>
      <w:rFonts w:ascii="Times New Roman" w:eastAsia="Times New Roman" w:hAnsi="Times New Roman" w:cs="Times New Roman"/>
      <w:sz w:val="20"/>
      <w:szCs w:val="20"/>
    </w:rPr>
  </w:style>
  <w:style w:type="paragraph" w:styleId="Felsorols2">
    <w:name w:val="List Bullet 2"/>
    <w:basedOn w:val="Norml"/>
    <w:rsid w:val="008453E3"/>
    <w:pPr>
      <w:suppressAutoHyphens/>
      <w:overflowPunct w:val="0"/>
      <w:autoSpaceDE w:val="0"/>
      <w:autoSpaceDN w:val="0"/>
      <w:spacing w:after="0" w:line="240" w:lineRule="auto"/>
      <w:ind w:left="566" w:hanging="283"/>
      <w:textAlignment w:val="baseline"/>
    </w:pPr>
    <w:rPr>
      <w:rFonts w:ascii="Times New Roman" w:eastAsia="Times New Roman" w:hAnsi="Times New Roman"/>
      <w:kern w:val="3"/>
      <w:sz w:val="20"/>
      <w:szCs w:val="20"/>
      <w:lang w:eastAsia="zh-CN"/>
    </w:rPr>
  </w:style>
  <w:style w:type="paragraph" w:customStyle="1" w:styleId="Norml1">
    <w:name w:val="Normál1"/>
    <w:basedOn w:val="Norml"/>
    <w:uiPriority w:val="99"/>
    <w:rsid w:val="008453E3"/>
    <w:pPr>
      <w:spacing w:after="0" w:line="240" w:lineRule="auto"/>
      <w:jc w:val="both"/>
    </w:pPr>
    <w:rPr>
      <w:rFonts w:ascii="Times New Roman" w:eastAsia="Times New Roman" w:hAnsi="Times New Roman"/>
      <w:sz w:val="24"/>
      <w:szCs w:val="20"/>
      <w:lang w:eastAsia="hu-HU"/>
    </w:rPr>
  </w:style>
  <w:style w:type="paragraph" w:customStyle="1" w:styleId="CharCharCharChar">
    <w:name w:val="Char Char Char Char"/>
    <w:basedOn w:val="Norml"/>
    <w:next w:val="Norml"/>
    <w:rsid w:val="008453E3"/>
    <w:pPr>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vzrt.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0967-46D1-4245-92E4-CC33AB7F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45</Pages>
  <Words>11892</Words>
  <Characters>82057</Characters>
  <Application>Microsoft Office Word</Application>
  <DocSecurity>0</DocSecurity>
  <Lines>683</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horvath.timea</dc:creator>
  <cp:keywords/>
  <dc:description/>
  <cp:lastModifiedBy>horvath.timea</cp:lastModifiedBy>
  <cp:revision>3</cp:revision>
  <cp:lastPrinted>2017-03-30T12:16:00Z</cp:lastPrinted>
  <dcterms:created xsi:type="dcterms:W3CDTF">2017-03-30T08:06:00Z</dcterms:created>
  <dcterms:modified xsi:type="dcterms:W3CDTF">2017-09-21T11:51:00Z</dcterms:modified>
</cp:coreProperties>
</file>