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5A74" w14:textId="77777777" w:rsidR="00CB4E9F" w:rsidRDefault="00CB4E9F" w:rsidP="00D973F1">
      <w:pPr>
        <w:pStyle w:val="Nincstrkz"/>
        <w:rPr>
          <w:rFonts w:ascii="Arial" w:hAnsi="Arial" w:cs="Arial"/>
        </w:rPr>
      </w:pPr>
    </w:p>
    <w:p w14:paraId="2F5A05BC" w14:textId="77777777" w:rsidR="00D973F1" w:rsidRDefault="00D973F1" w:rsidP="00D973F1">
      <w:pPr>
        <w:pStyle w:val="Nincstrkz"/>
        <w:rPr>
          <w:rFonts w:ascii="Arial" w:hAnsi="Arial" w:cs="Arial"/>
        </w:rPr>
      </w:pPr>
    </w:p>
    <w:p w14:paraId="2B9ABEDC" w14:textId="77777777" w:rsidR="00D973F1" w:rsidRDefault="00D973F1" w:rsidP="00D973F1">
      <w:pPr>
        <w:pStyle w:val="Nincstrkz"/>
        <w:rPr>
          <w:rFonts w:ascii="Arial" w:hAnsi="Arial" w:cs="Arial"/>
        </w:rPr>
      </w:pPr>
    </w:p>
    <w:p w14:paraId="6A98D549" w14:textId="77777777" w:rsidR="00D973F1" w:rsidRDefault="00D973F1" w:rsidP="00D973F1">
      <w:pPr>
        <w:pStyle w:val="Nincstrkz"/>
        <w:rPr>
          <w:rFonts w:ascii="Arial" w:hAnsi="Arial" w:cs="Arial"/>
        </w:rPr>
      </w:pPr>
    </w:p>
    <w:p w14:paraId="043B49C9" w14:textId="77777777" w:rsidR="00D973F1" w:rsidRDefault="00D973F1" w:rsidP="00D973F1">
      <w:pPr>
        <w:pStyle w:val="Nincstrkz"/>
        <w:rPr>
          <w:rFonts w:ascii="Arial" w:hAnsi="Arial" w:cs="Arial"/>
        </w:rPr>
      </w:pPr>
    </w:p>
    <w:p w14:paraId="718A4596" w14:textId="77777777" w:rsidR="00D973F1" w:rsidRDefault="00D973F1" w:rsidP="00D973F1">
      <w:pPr>
        <w:pStyle w:val="Nincstrkz"/>
        <w:rPr>
          <w:rFonts w:ascii="Arial" w:hAnsi="Arial" w:cs="Arial"/>
        </w:rPr>
      </w:pPr>
    </w:p>
    <w:p w14:paraId="6D1026CB" w14:textId="77777777" w:rsidR="00D973F1" w:rsidRDefault="00D973F1" w:rsidP="00D973F1">
      <w:pPr>
        <w:pStyle w:val="Nincstrkz"/>
        <w:jc w:val="center"/>
        <w:rPr>
          <w:rFonts w:ascii="Arial" w:hAnsi="Arial" w:cs="Arial"/>
          <w:b/>
          <w:sz w:val="28"/>
          <w:szCs w:val="28"/>
        </w:rPr>
      </w:pPr>
    </w:p>
    <w:p w14:paraId="1FAD287E" w14:textId="77777777" w:rsidR="00D973F1" w:rsidRDefault="00D973F1" w:rsidP="00D973F1">
      <w:pPr>
        <w:pStyle w:val="Nincstrkz"/>
        <w:jc w:val="center"/>
        <w:rPr>
          <w:rFonts w:ascii="Arial" w:hAnsi="Arial" w:cs="Arial"/>
          <w:b/>
          <w:sz w:val="28"/>
          <w:szCs w:val="28"/>
        </w:rPr>
      </w:pPr>
      <w:r w:rsidRPr="00D973F1">
        <w:rPr>
          <w:rFonts w:ascii="Arial" w:hAnsi="Arial" w:cs="Arial"/>
          <w:b/>
          <w:sz w:val="28"/>
          <w:szCs w:val="28"/>
        </w:rPr>
        <w:t>Sajtóközlemény</w:t>
      </w:r>
    </w:p>
    <w:p w14:paraId="50F72F3B" w14:textId="77777777" w:rsidR="00510A00" w:rsidRPr="00D973F1" w:rsidRDefault="00510A00" w:rsidP="00D973F1">
      <w:pPr>
        <w:pStyle w:val="Nincstrkz"/>
        <w:jc w:val="center"/>
        <w:rPr>
          <w:rFonts w:ascii="Arial" w:hAnsi="Arial" w:cs="Arial"/>
          <w:b/>
          <w:sz w:val="28"/>
          <w:szCs w:val="28"/>
        </w:rPr>
      </w:pPr>
    </w:p>
    <w:p w14:paraId="35DBD2E2" w14:textId="4FB3603A" w:rsidR="00D973F1" w:rsidRDefault="0050300E" w:rsidP="00D973F1">
      <w:pPr>
        <w:pStyle w:val="Nincstrkz"/>
        <w:jc w:val="center"/>
        <w:rPr>
          <w:rFonts w:ascii="Arial" w:hAnsi="Arial" w:cs="Arial"/>
          <w:sz w:val="20"/>
          <w:szCs w:val="20"/>
        </w:rPr>
      </w:pPr>
      <w:r w:rsidRPr="0050300E">
        <w:rPr>
          <w:rFonts w:ascii="Arial" w:hAnsi="Arial" w:cs="Arial"/>
          <w:b/>
          <w:color w:val="333399"/>
          <w:sz w:val="20"/>
          <w:szCs w:val="20"/>
        </w:rPr>
        <w:t>Ú</w:t>
      </w:r>
      <w:r>
        <w:rPr>
          <w:rFonts w:ascii="Arial" w:hAnsi="Arial" w:cs="Arial"/>
          <w:b/>
          <w:color w:val="333399"/>
          <w:sz w:val="20"/>
          <w:szCs w:val="20"/>
        </w:rPr>
        <w:t>j</w:t>
      </w:r>
      <w:r w:rsidRPr="0050300E">
        <w:rPr>
          <w:rFonts w:ascii="Arial" w:hAnsi="Arial" w:cs="Arial"/>
          <w:b/>
          <w:color w:val="333399"/>
          <w:sz w:val="20"/>
          <w:szCs w:val="20"/>
        </w:rPr>
        <w:t xml:space="preserve"> </w:t>
      </w:r>
      <w:r>
        <w:rPr>
          <w:rFonts w:ascii="Arial" w:hAnsi="Arial" w:cs="Arial"/>
          <w:b/>
          <w:color w:val="333399"/>
          <w:sz w:val="20"/>
          <w:szCs w:val="20"/>
        </w:rPr>
        <w:t xml:space="preserve">szolgáltatások a hatékonyabb és jobb minőségű vagyongazdálkodásért </w:t>
      </w:r>
    </w:p>
    <w:p w14:paraId="4D3609E2" w14:textId="77777777" w:rsidR="00510A00" w:rsidRDefault="00510A00" w:rsidP="00D973F1">
      <w:pPr>
        <w:pStyle w:val="Nincstrkz"/>
        <w:jc w:val="center"/>
        <w:rPr>
          <w:rFonts w:ascii="Arial" w:hAnsi="Arial" w:cs="Arial"/>
          <w:sz w:val="20"/>
          <w:szCs w:val="20"/>
        </w:rPr>
      </w:pPr>
    </w:p>
    <w:p w14:paraId="2D25FE84" w14:textId="36E2E977" w:rsidR="00510A00" w:rsidRPr="00510A00" w:rsidRDefault="0050300E" w:rsidP="00510A00">
      <w:pPr>
        <w:pStyle w:val="Nincstrkz"/>
        <w:jc w:val="center"/>
        <w:rPr>
          <w:rFonts w:ascii="Arial" w:hAnsi="Arial" w:cs="Arial"/>
          <w:b/>
          <w:color w:val="333399"/>
          <w:sz w:val="20"/>
          <w:szCs w:val="20"/>
        </w:rPr>
      </w:pPr>
      <w:r>
        <w:rPr>
          <w:rFonts w:ascii="Arial" w:hAnsi="Arial" w:cs="Arial"/>
          <w:b/>
          <w:color w:val="333399"/>
          <w:sz w:val="20"/>
          <w:szCs w:val="20"/>
        </w:rPr>
        <w:t>202</w:t>
      </w:r>
      <w:r w:rsidR="00B347E0">
        <w:rPr>
          <w:rFonts w:ascii="Arial" w:hAnsi="Arial" w:cs="Arial"/>
          <w:b/>
          <w:color w:val="333399"/>
          <w:sz w:val="20"/>
          <w:szCs w:val="20"/>
        </w:rPr>
        <w:t>2</w:t>
      </w:r>
      <w:r w:rsidR="00D973F1" w:rsidRPr="00510A00">
        <w:rPr>
          <w:rFonts w:ascii="Arial" w:hAnsi="Arial" w:cs="Arial"/>
          <w:b/>
          <w:color w:val="333399"/>
          <w:sz w:val="20"/>
          <w:szCs w:val="20"/>
        </w:rPr>
        <w:t>/</w:t>
      </w:r>
      <w:r>
        <w:rPr>
          <w:rFonts w:ascii="Arial" w:hAnsi="Arial" w:cs="Arial"/>
          <w:b/>
          <w:color w:val="333399"/>
          <w:sz w:val="20"/>
          <w:szCs w:val="20"/>
        </w:rPr>
        <w:t>0</w:t>
      </w:r>
      <w:r w:rsidR="00B347E0">
        <w:rPr>
          <w:rFonts w:ascii="Arial" w:hAnsi="Arial" w:cs="Arial"/>
          <w:b/>
          <w:color w:val="333399"/>
          <w:sz w:val="20"/>
          <w:szCs w:val="20"/>
        </w:rPr>
        <w:t>9</w:t>
      </w:r>
      <w:r w:rsidR="00D973F1" w:rsidRPr="00510A00">
        <w:rPr>
          <w:rFonts w:ascii="Arial" w:hAnsi="Arial" w:cs="Arial"/>
          <w:b/>
          <w:color w:val="333399"/>
          <w:sz w:val="20"/>
          <w:szCs w:val="20"/>
        </w:rPr>
        <w:t>/</w:t>
      </w:r>
      <w:r w:rsidR="007F3E22">
        <w:rPr>
          <w:rFonts w:ascii="Arial" w:hAnsi="Arial" w:cs="Arial"/>
          <w:b/>
          <w:color w:val="333399"/>
          <w:sz w:val="20"/>
          <w:szCs w:val="20"/>
        </w:rPr>
        <w:t>2</w:t>
      </w:r>
      <w:r w:rsidR="00B347E0">
        <w:rPr>
          <w:rFonts w:ascii="Arial" w:hAnsi="Arial" w:cs="Arial"/>
          <w:b/>
          <w:color w:val="333399"/>
          <w:sz w:val="20"/>
          <w:szCs w:val="20"/>
        </w:rPr>
        <w:t>8</w:t>
      </w:r>
    </w:p>
    <w:p w14:paraId="7024200C" w14:textId="3CB90A8D" w:rsidR="008B46A2" w:rsidRDefault="008B46A2" w:rsidP="00D973F1">
      <w:pPr>
        <w:pStyle w:val="Nincstrkz"/>
        <w:rPr>
          <w:rFonts w:ascii="Arial" w:hAnsi="Arial" w:cs="Arial"/>
          <w:sz w:val="20"/>
          <w:szCs w:val="20"/>
        </w:rPr>
      </w:pPr>
    </w:p>
    <w:p w14:paraId="7EEE7132" w14:textId="21D69B58" w:rsidR="00D973F1" w:rsidRDefault="00323F58" w:rsidP="00D973F1">
      <w:pPr>
        <w:pStyle w:val="Nincstrkz"/>
        <w:rPr>
          <w:rFonts w:ascii="Arial" w:hAnsi="Arial" w:cs="Arial"/>
          <w:sz w:val="20"/>
          <w:szCs w:val="20"/>
        </w:rPr>
      </w:pPr>
      <w:r>
        <w:rPr>
          <w:rFonts w:ascii="Arial" w:hAnsi="Arial" w:cs="Arial"/>
          <w:noProof/>
          <w:sz w:val="20"/>
          <w:szCs w:val="20"/>
          <w:lang w:eastAsia="hu-HU"/>
        </w:rPr>
        <mc:AlternateContent>
          <mc:Choice Requires="wps">
            <w:drawing>
              <wp:anchor distT="0" distB="0" distL="114300" distR="114300" simplePos="0" relativeHeight="251659264" behindDoc="0" locked="0" layoutInCell="1" allowOverlap="1" wp14:anchorId="0039826F" wp14:editId="60A964F7">
                <wp:simplePos x="0" y="0"/>
                <wp:positionH relativeFrom="margin">
                  <wp:align>left</wp:align>
                </wp:positionH>
                <wp:positionV relativeFrom="paragraph">
                  <wp:posOffset>5715</wp:posOffset>
                </wp:positionV>
                <wp:extent cx="5838825" cy="1289050"/>
                <wp:effectExtent l="0" t="0" r="28575" b="25400"/>
                <wp:wrapNone/>
                <wp:docPr id="3" name="Szövegdoboz 3"/>
                <wp:cNvGraphicFramePr/>
                <a:graphic xmlns:a="http://schemas.openxmlformats.org/drawingml/2006/main">
                  <a:graphicData uri="http://schemas.microsoft.com/office/word/2010/wordprocessingShape">
                    <wps:wsp>
                      <wps:cNvSpPr txBox="1"/>
                      <wps:spPr>
                        <a:xfrm>
                          <a:off x="0" y="0"/>
                          <a:ext cx="5838825" cy="128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A17E8" w14:textId="3090B2FD" w:rsidR="00D973F1" w:rsidRPr="008B46A2" w:rsidRDefault="0050300E" w:rsidP="008B46A2">
                            <w:pPr>
                              <w:pStyle w:val="Nincstrkz"/>
                              <w:jc w:val="both"/>
                              <w:rPr>
                                <w:rFonts w:ascii="Arial" w:hAnsi="Arial" w:cs="Arial"/>
                                <w:i/>
                                <w:sz w:val="20"/>
                                <w:szCs w:val="20"/>
                              </w:rPr>
                            </w:pPr>
                            <w:r w:rsidRPr="0050300E">
                              <w:rPr>
                                <w:rFonts w:ascii="Arial" w:hAnsi="Arial" w:cs="Arial"/>
                                <w:i/>
                                <w:sz w:val="20"/>
                                <w:szCs w:val="20"/>
                              </w:rPr>
                              <w:t>A Magyar Nemzeti Vagyonkezelő Zrt. által vezetett konzorcium a Közigazgatás- és Közszolgáltatás- Fejlesztési Operatív Program KÖFOP-1.0.0-VEKOP-15 „Adminisztratív terhek csökkentése” című konstrukció keretében 2,549 milliárd forint vissza nem térítendő európai uniós támogatásban részesült. A projekt keretében új szolgáltatások bevezetésével megújult a korábbi Országleltár Portál, így az állami vagyonnyilvántartási adatok egyre szélesebb köre válik hozzáférhetővé a jövőben</w:t>
                            </w:r>
                            <w:r w:rsidR="00323F58">
                              <w:rPr>
                                <w:rFonts w:ascii="Arial" w:hAnsi="Arial" w:cs="Arial"/>
                                <w:i/>
                                <w:sz w:val="20"/>
                                <w:szCs w:val="20"/>
                              </w:rPr>
                              <w:t xml:space="preserve">, tovább javítva a transzparens </w:t>
                            </w:r>
                            <w:r w:rsidR="00973851">
                              <w:rPr>
                                <w:rFonts w:ascii="Arial" w:hAnsi="Arial" w:cs="Arial"/>
                                <w:i/>
                                <w:sz w:val="20"/>
                                <w:szCs w:val="20"/>
                              </w:rPr>
                              <w:t xml:space="preserve">állami- és kormányzati </w:t>
                            </w:r>
                            <w:r w:rsidR="00323F58">
                              <w:rPr>
                                <w:rFonts w:ascii="Arial" w:hAnsi="Arial" w:cs="Arial"/>
                                <w:i/>
                                <w:sz w:val="20"/>
                                <w:szCs w:val="20"/>
                              </w:rPr>
                              <w:t>működést</w:t>
                            </w:r>
                            <w:r w:rsidRPr="0050300E">
                              <w:rPr>
                                <w:rFonts w:ascii="Arial" w:hAnsi="Arial" w:cs="Arial"/>
                                <w:i/>
                                <w:sz w:val="20"/>
                                <w:szCs w:val="20"/>
                              </w:rPr>
                              <w:t>. A több területet átfogó komplex fejlesztés az adminisztráció csökkentése és az elektronikus közigazgatásba integrált folyamat mellett a hatékonyabb ingatlangazdálkodáshoz is hozzájárul.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9826F" id="_x0000_t202" coordsize="21600,21600" o:spt="202" path="m,l,21600r21600,l21600,xe">
                <v:stroke joinstyle="miter"/>
                <v:path gradientshapeok="t" o:connecttype="rect"/>
              </v:shapetype>
              <v:shape id="Szövegdoboz 3" o:spid="_x0000_s1026" type="#_x0000_t202" style="position:absolute;margin-left:0;margin-top:.45pt;width:459.75pt;height:1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MfgIAAI4FAAAOAAAAZHJzL2Uyb0RvYy54bWysVEtvGjEQvlfqf7B8bxYIpASxRDQRVSWU&#10;RCVVzsZrgxWvx7UNu/TXd+xdXkkuqXrxjj3fvL6dmfFNXWqyFc4rMDntXnQoEYZDocwqp7+eZl+G&#10;lPjATME0GJHTnfD0ZvL507iyI9GDNehCOIJOjB9VNqfrEOwoyzxfi5L5C7DCoFKCK1nAq1tlhWMV&#10;ei911ut0rrIKXGEdcOE9vt41SjpJ/qUUPDxI6UUgOqeYW0inS+cyntlkzEYrx+xa8TYN9g9ZlEwZ&#10;DHpwdccCIxun3rgqFXfgQYYLDmUGUiouUg1YTbfzqprFmlmRakFyvD3Q5P+fW36/XdhHR0L9DWr8&#10;gZGQyvqRx8dYTy1dGb+YKUE9Urg70CbqQDg+DoaXw2FvQAlHXbc3vO4MErHZ0dw6H74LKEkUcurw&#10;vyS62HbuA4ZE6B4So3nQqpgprdMl9oK41Y5sGf5FHVKSaHGG0oZUOb26xNBvPETXB/ulZvwllnnu&#10;AW/aREuRuqZN60hFksJOi4jR5qeQRBWJkXdyZJwLc8gzoSNKYkUfMWzxx6w+YtzUgRYpMphwMC6V&#10;AdewdE5t8bKnVjZ4JOmk7iiGelm3LbKEYoed46AZKm/5TCHRc+bDI3M4RdgsuBnCAx5SA/4daCVK&#10;1uD+vPce8djcqKWkwqnMqf+9YU5Qon8YbPvrbr8fxzhd+oOvPby4U83yVGM25S1gy3RxB1mexIgP&#10;ei9KB+UzLpBpjIoqZjjGzmnYi7eh2RW4gLiYThMIB9eyMDcLy6PrSG9ssKf6mTnbNnjA2biH/fyy&#10;0as+b7DR0sB0E0CqNASR4IbVlngc+tSn7YKKW+X0nlDHNTr5CwAA//8DAFBLAwQUAAYACAAAACEA&#10;3IoDPdkAAAAFAQAADwAAAGRycy9kb3ducmV2LnhtbEyPMU/DMBSEd6T+B+tVYqNOi0BxyEsFqLAw&#10;0SLm19i1LWI7st00/HvMBOPpTnfftdvZDWxSMdngEdarCpjyfZDWa4SPw8tNDSxl8pKG4BXCt0qw&#10;7RZXLTUyXPy7mvZZs1LiU0MIJuex4Tz1RjlKqzAqX7xTiI5ykVFzGelSyt3AN1V1zx1ZXxYMjerZ&#10;qP5rf3YIuyctdF9TNLtaWjvNn6c3/Yp4vZwfH4BlNee/MPziF3ToCtMxnL1MbEAoRzKCAFY8sRZ3&#10;wI4Im+pWAO9a/p+++wEAAP//AwBQSwECLQAUAAYACAAAACEAtoM4kv4AAADhAQAAEwAAAAAAAAAA&#10;AAAAAAAAAAAAW0NvbnRlbnRfVHlwZXNdLnhtbFBLAQItABQABgAIAAAAIQA4/SH/1gAAAJQBAAAL&#10;AAAAAAAAAAAAAAAAAC8BAABfcmVscy8ucmVsc1BLAQItABQABgAIAAAAIQAh+weMfgIAAI4FAAAO&#10;AAAAAAAAAAAAAAAAAC4CAABkcnMvZTJvRG9jLnhtbFBLAQItABQABgAIAAAAIQDcigM92QAAAAUB&#10;AAAPAAAAAAAAAAAAAAAAANgEAABkcnMvZG93bnJldi54bWxQSwUGAAAAAAQABADzAAAA3gUAAAAA&#10;" fillcolor="white [3201]" strokeweight=".5pt">
                <v:textbox>
                  <w:txbxContent>
                    <w:p w14:paraId="4D2A17E8" w14:textId="3090B2FD" w:rsidR="00D973F1" w:rsidRPr="008B46A2" w:rsidRDefault="0050300E" w:rsidP="008B46A2">
                      <w:pPr>
                        <w:pStyle w:val="Nincstrkz"/>
                        <w:jc w:val="both"/>
                        <w:rPr>
                          <w:rFonts w:ascii="Arial" w:hAnsi="Arial" w:cs="Arial"/>
                          <w:i/>
                          <w:sz w:val="20"/>
                          <w:szCs w:val="20"/>
                        </w:rPr>
                      </w:pPr>
                      <w:r w:rsidRPr="0050300E">
                        <w:rPr>
                          <w:rFonts w:ascii="Arial" w:hAnsi="Arial" w:cs="Arial"/>
                          <w:i/>
                          <w:sz w:val="20"/>
                          <w:szCs w:val="20"/>
                        </w:rPr>
                        <w:t>A Magyar Nemzeti Vagyonkezelő Zrt. által vezetett konzorcium a Közigazgatás- és Közszolgáltatás- Fejlesztési Operatív Program KÖFOP-1.0.0-VEKOP-15 „Adminisztratív terhek csökkentése” című konstrukció keretében 2,549 milliárd forint vissza nem térítendő európai uniós támogatásban részesült. A projekt keretében új szolgáltatások bevezetésével megújult a korábbi Országleltár Portál, így az állami vagyonnyilvántartási adatok egyre szélesebb köre válik hozzáférhetővé a jövőben</w:t>
                      </w:r>
                      <w:r w:rsidR="00323F58">
                        <w:rPr>
                          <w:rFonts w:ascii="Arial" w:hAnsi="Arial" w:cs="Arial"/>
                          <w:i/>
                          <w:sz w:val="20"/>
                          <w:szCs w:val="20"/>
                        </w:rPr>
                        <w:t xml:space="preserve">, tovább javítva a transzparens </w:t>
                      </w:r>
                      <w:r w:rsidR="00973851">
                        <w:rPr>
                          <w:rFonts w:ascii="Arial" w:hAnsi="Arial" w:cs="Arial"/>
                          <w:i/>
                          <w:sz w:val="20"/>
                          <w:szCs w:val="20"/>
                        </w:rPr>
                        <w:t xml:space="preserve">állami- és kormányzati </w:t>
                      </w:r>
                      <w:r w:rsidR="00323F58">
                        <w:rPr>
                          <w:rFonts w:ascii="Arial" w:hAnsi="Arial" w:cs="Arial"/>
                          <w:i/>
                          <w:sz w:val="20"/>
                          <w:szCs w:val="20"/>
                        </w:rPr>
                        <w:t>működést</w:t>
                      </w:r>
                      <w:r w:rsidRPr="0050300E">
                        <w:rPr>
                          <w:rFonts w:ascii="Arial" w:hAnsi="Arial" w:cs="Arial"/>
                          <w:i/>
                          <w:sz w:val="20"/>
                          <w:szCs w:val="20"/>
                        </w:rPr>
                        <w:t>. A több területet átfogó komplex fejlesztés az adminisztráció csökkentése és az elektronikus közigazgatásba integrált folyamat mellett a hatékonyabb ingatlangazdálkodáshoz is hozzájárul.</w:t>
                      </w:r>
                    </w:p>
                  </w:txbxContent>
                </v:textbox>
                <w10:wrap anchorx="margin"/>
              </v:shape>
            </w:pict>
          </mc:Fallback>
        </mc:AlternateContent>
      </w:r>
    </w:p>
    <w:p w14:paraId="1C799928" w14:textId="77777777" w:rsidR="00D973F1" w:rsidRDefault="00D973F1" w:rsidP="00D973F1">
      <w:pPr>
        <w:pStyle w:val="Nincstrkz"/>
        <w:rPr>
          <w:rFonts w:ascii="Arial" w:hAnsi="Arial" w:cs="Arial"/>
          <w:sz w:val="20"/>
          <w:szCs w:val="20"/>
        </w:rPr>
      </w:pPr>
    </w:p>
    <w:p w14:paraId="7FF54F18" w14:textId="77777777" w:rsidR="00D973F1" w:rsidRDefault="00D973F1" w:rsidP="00D973F1">
      <w:pPr>
        <w:pStyle w:val="Nincstrkz"/>
        <w:rPr>
          <w:rFonts w:ascii="Arial" w:hAnsi="Arial" w:cs="Arial"/>
          <w:sz w:val="20"/>
          <w:szCs w:val="20"/>
        </w:rPr>
      </w:pPr>
    </w:p>
    <w:p w14:paraId="00E85B6F" w14:textId="77777777" w:rsidR="00D973F1" w:rsidRDefault="00D973F1" w:rsidP="00D973F1">
      <w:pPr>
        <w:pStyle w:val="Nincstrkz"/>
        <w:rPr>
          <w:rFonts w:ascii="Arial" w:hAnsi="Arial" w:cs="Arial"/>
          <w:sz w:val="20"/>
          <w:szCs w:val="20"/>
        </w:rPr>
      </w:pPr>
    </w:p>
    <w:p w14:paraId="6D0873C8" w14:textId="77777777" w:rsidR="00D973F1" w:rsidRDefault="00D973F1" w:rsidP="00D973F1">
      <w:pPr>
        <w:pStyle w:val="Nincstrkz"/>
        <w:rPr>
          <w:rFonts w:ascii="Arial" w:hAnsi="Arial" w:cs="Arial"/>
          <w:sz w:val="20"/>
          <w:szCs w:val="20"/>
        </w:rPr>
      </w:pPr>
    </w:p>
    <w:p w14:paraId="784EC447" w14:textId="77777777" w:rsidR="00D973F1" w:rsidRDefault="00D973F1" w:rsidP="00D973F1">
      <w:pPr>
        <w:pStyle w:val="Nincstrkz"/>
        <w:rPr>
          <w:rFonts w:ascii="Arial" w:hAnsi="Arial" w:cs="Arial"/>
          <w:sz w:val="20"/>
          <w:szCs w:val="20"/>
        </w:rPr>
      </w:pPr>
    </w:p>
    <w:p w14:paraId="00CCD082" w14:textId="77777777" w:rsidR="00D973F1" w:rsidRDefault="00D973F1" w:rsidP="00D973F1">
      <w:pPr>
        <w:pStyle w:val="Nincstrkz"/>
        <w:rPr>
          <w:rFonts w:ascii="Arial" w:hAnsi="Arial" w:cs="Arial"/>
          <w:sz w:val="20"/>
          <w:szCs w:val="20"/>
        </w:rPr>
      </w:pPr>
    </w:p>
    <w:p w14:paraId="4C67B051" w14:textId="77777777" w:rsidR="00D973F1" w:rsidRDefault="00D973F1" w:rsidP="00D973F1">
      <w:pPr>
        <w:pStyle w:val="Nincstrkz"/>
        <w:rPr>
          <w:rFonts w:ascii="Arial" w:hAnsi="Arial" w:cs="Arial"/>
          <w:sz w:val="20"/>
          <w:szCs w:val="20"/>
        </w:rPr>
      </w:pPr>
    </w:p>
    <w:p w14:paraId="1CFEB705" w14:textId="77777777" w:rsidR="008B46A2" w:rsidRDefault="008B46A2" w:rsidP="00D973F1">
      <w:pPr>
        <w:pStyle w:val="Nincstrkz"/>
        <w:rPr>
          <w:rFonts w:ascii="Arial" w:hAnsi="Arial" w:cs="Arial"/>
          <w:sz w:val="20"/>
          <w:szCs w:val="20"/>
        </w:rPr>
      </w:pPr>
    </w:p>
    <w:p w14:paraId="10A813E8" w14:textId="77777777" w:rsidR="00B8589B" w:rsidRDefault="00B8589B" w:rsidP="0050300E">
      <w:pPr>
        <w:pStyle w:val="Nincstrkz"/>
        <w:jc w:val="both"/>
        <w:rPr>
          <w:rFonts w:ascii="Arial" w:hAnsi="Arial" w:cs="Arial"/>
          <w:sz w:val="20"/>
          <w:szCs w:val="20"/>
        </w:rPr>
      </w:pPr>
    </w:p>
    <w:p w14:paraId="3A1BD16B" w14:textId="292F24EB" w:rsidR="0050300E" w:rsidRPr="0050300E" w:rsidRDefault="0050300E" w:rsidP="0050300E">
      <w:pPr>
        <w:pStyle w:val="Nincstrkz"/>
        <w:jc w:val="both"/>
        <w:rPr>
          <w:rFonts w:ascii="Arial" w:hAnsi="Arial" w:cs="Arial"/>
          <w:sz w:val="20"/>
          <w:szCs w:val="20"/>
        </w:rPr>
      </w:pPr>
      <w:r w:rsidRPr="0050300E">
        <w:rPr>
          <w:rFonts w:ascii="Arial" w:hAnsi="Arial" w:cs="Arial"/>
          <w:sz w:val="20"/>
          <w:szCs w:val="20"/>
        </w:rPr>
        <w:t>„Az egységes integrált állami vagyonnyilvántartás közhitelességének és adatkonzisztenciájának ellenőrzéséhez szükséges további fejlesztések” tárgyú, KÖFOP-1.0.0-VEKOP-15-2016-00013 azonosító számú projekt keretében európai uniós támogatásból megvalósuló fejlesztések eredményeként lényegesen bővült az Országleltár Portál (</w:t>
      </w:r>
      <w:hyperlink r:id="rId9" w:history="1">
        <w:r w:rsidRPr="00225C3A">
          <w:rPr>
            <w:rStyle w:val="Hiperhivatkozs"/>
            <w:rFonts w:ascii="Arial" w:hAnsi="Arial" w:cs="Arial"/>
            <w:sz w:val="20"/>
            <w:szCs w:val="20"/>
          </w:rPr>
          <w:t>www.orszagleltar.gov.hu</w:t>
        </w:r>
      </w:hyperlink>
      <w:r w:rsidRPr="0050300E">
        <w:rPr>
          <w:rFonts w:ascii="Arial" w:hAnsi="Arial" w:cs="Arial"/>
          <w:sz w:val="20"/>
          <w:szCs w:val="20"/>
        </w:rPr>
        <w:t xml:space="preserve">) funkcionalitása, amelyet egy ún. Megjelenítő Keretrendszer alkalmazás vált ki a projekt lezárásával. Az új szolgáltatások </w:t>
      </w:r>
      <w:r w:rsidR="00973851">
        <w:rPr>
          <w:rFonts w:ascii="Arial" w:hAnsi="Arial" w:cs="Arial"/>
          <w:sz w:val="20"/>
          <w:szCs w:val="20"/>
        </w:rPr>
        <w:t xml:space="preserve">az </w:t>
      </w:r>
      <w:r w:rsidRPr="0050300E">
        <w:rPr>
          <w:rFonts w:ascii="Arial" w:hAnsi="Arial" w:cs="Arial"/>
          <w:sz w:val="20"/>
          <w:szCs w:val="20"/>
        </w:rPr>
        <w:t>állampolgárok, vállalkozások és állami szervek részére egyaránt lehetőséget biztosítanak arra, hogy az állami tulajdonban lévő ingatlan, társasági részesedés és egyéb eszköz típusú vagyonelemekre vonatkozóan az eddiginél könnyebben jussanak hozzá információkhoz és mindezt már okostelefonra optimalizálva is megtehessék.</w:t>
      </w:r>
    </w:p>
    <w:p w14:paraId="583DDBC6" w14:textId="77777777" w:rsidR="0050300E" w:rsidRPr="0050300E" w:rsidRDefault="0050300E" w:rsidP="0050300E">
      <w:pPr>
        <w:pStyle w:val="Nincstrkz"/>
        <w:jc w:val="both"/>
        <w:rPr>
          <w:rFonts w:ascii="Arial" w:hAnsi="Arial" w:cs="Arial"/>
          <w:sz w:val="20"/>
          <w:szCs w:val="20"/>
        </w:rPr>
      </w:pPr>
    </w:p>
    <w:p w14:paraId="582515F7" w14:textId="2A8C0219" w:rsidR="0050300E" w:rsidRPr="0050300E" w:rsidRDefault="0050300E" w:rsidP="0050300E">
      <w:pPr>
        <w:pStyle w:val="Nincstrkz"/>
        <w:jc w:val="both"/>
        <w:rPr>
          <w:rFonts w:ascii="Arial" w:hAnsi="Arial" w:cs="Arial"/>
          <w:sz w:val="20"/>
          <w:szCs w:val="20"/>
        </w:rPr>
      </w:pPr>
      <w:r w:rsidRPr="0050300E">
        <w:rPr>
          <w:rFonts w:ascii="Arial" w:hAnsi="Arial" w:cs="Arial"/>
          <w:sz w:val="20"/>
          <w:szCs w:val="20"/>
        </w:rPr>
        <w:t>A tulajdonosi joggyakorló szervezetek kezelésében lévő vagyonelemekre vonatkozó kötelező adatszolgáltatás informatikai támogatására az ún. Adatszolgáltatási Keretrendszer alkalmazás került bevezetésre</w:t>
      </w:r>
      <w:r w:rsidR="00973851">
        <w:rPr>
          <w:rFonts w:ascii="Arial" w:hAnsi="Arial" w:cs="Arial"/>
          <w:sz w:val="20"/>
          <w:szCs w:val="20"/>
        </w:rPr>
        <w:t>.</w:t>
      </w:r>
      <w:r w:rsidRPr="0050300E">
        <w:rPr>
          <w:rFonts w:ascii="Arial" w:hAnsi="Arial" w:cs="Arial"/>
          <w:sz w:val="20"/>
          <w:szCs w:val="20"/>
        </w:rPr>
        <w:t xml:space="preserve"> </w:t>
      </w:r>
      <w:r w:rsidR="00973851">
        <w:rPr>
          <w:rFonts w:ascii="Arial" w:hAnsi="Arial" w:cs="Arial"/>
          <w:sz w:val="20"/>
          <w:szCs w:val="20"/>
        </w:rPr>
        <w:t>En</w:t>
      </w:r>
      <w:r w:rsidRPr="0050300E">
        <w:rPr>
          <w:rFonts w:ascii="Arial" w:hAnsi="Arial" w:cs="Arial"/>
          <w:sz w:val="20"/>
          <w:szCs w:val="20"/>
        </w:rPr>
        <w:t>nek segítségével az ellenőrzött elektronikus közigazgatási rendszeren keresztül történt belépést követően egy zárt rendszerben lehetőség nyílik az adatok beküldésén, azonnali feldolgozásán és a közvetlen visszacsatoláson keresztül az adatállományok folyamatos minőségi javítására, rendszer szintű ellenőrzések működtetésére</w:t>
      </w:r>
      <w:r w:rsidR="00973851">
        <w:rPr>
          <w:rFonts w:ascii="Arial" w:hAnsi="Arial" w:cs="Arial"/>
          <w:sz w:val="20"/>
          <w:szCs w:val="20"/>
        </w:rPr>
        <w:t>.</w:t>
      </w:r>
      <w:r w:rsidRPr="0050300E">
        <w:rPr>
          <w:rFonts w:ascii="Arial" w:hAnsi="Arial" w:cs="Arial"/>
          <w:sz w:val="20"/>
          <w:szCs w:val="20"/>
        </w:rPr>
        <w:t xml:space="preserve"> Új lehetőségként az állami vagyongazdálkodásban, a projekt keretében kialakításra került egy ún. Bérleti Licit Portál alkalmazás is, így az átmenetileg nem hasznosított, állami feladatellátásra időszakosan nem szükséges állami tulajdonú ingatlanok bérbeadása egyszerűbben és gyorsabban meg tud történni a jövőben. Az állami szervek elhelyezési igényeit támogató megoldás segítségével pedig az elhelyezési folyamat költséghatékonyabbá válik, a kereslet és a kínálat közös platformot kap, elősegítve a korszerűbb, hatékonyabb ingatlangazdálkodást.</w:t>
      </w:r>
      <w:r w:rsidR="00B347E0">
        <w:rPr>
          <w:rFonts w:ascii="Arial" w:hAnsi="Arial" w:cs="Arial"/>
          <w:sz w:val="20"/>
          <w:szCs w:val="20"/>
        </w:rPr>
        <w:t xml:space="preserve"> A Bérleti Licit Portál alkalmazás éles indítására m</w:t>
      </w:r>
      <w:r w:rsidR="00973851">
        <w:rPr>
          <w:rFonts w:ascii="Arial" w:hAnsi="Arial" w:cs="Arial"/>
          <w:sz w:val="20"/>
          <w:szCs w:val="20"/>
        </w:rPr>
        <w:t>á</w:t>
      </w:r>
      <w:r w:rsidR="00B347E0">
        <w:rPr>
          <w:rFonts w:ascii="Arial" w:hAnsi="Arial" w:cs="Arial"/>
          <w:sz w:val="20"/>
          <w:szCs w:val="20"/>
        </w:rPr>
        <w:t xml:space="preserve">r 2021 szeptemberében sor került, ezt követi 2022 </w:t>
      </w:r>
      <w:r w:rsidR="00B347E0" w:rsidRPr="00C43018">
        <w:rPr>
          <w:rFonts w:ascii="Arial" w:hAnsi="Arial" w:cs="Arial"/>
          <w:sz w:val="20"/>
          <w:szCs w:val="20"/>
        </w:rPr>
        <w:t>szeptember</w:t>
      </w:r>
      <w:r w:rsidR="008460D3">
        <w:rPr>
          <w:rFonts w:ascii="Arial" w:hAnsi="Arial" w:cs="Arial"/>
          <w:sz w:val="20"/>
          <w:szCs w:val="20"/>
        </w:rPr>
        <w:t xml:space="preserve"> 28-án</w:t>
      </w:r>
      <w:r w:rsidR="00B347E0">
        <w:rPr>
          <w:rFonts w:ascii="Arial" w:hAnsi="Arial" w:cs="Arial"/>
          <w:sz w:val="20"/>
          <w:szCs w:val="20"/>
        </w:rPr>
        <w:t xml:space="preserve"> a másik két kifejlesztett alkalmazás</w:t>
      </w:r>
      <w:r w:rsidR="00973851">
        <w:rPr>
          <w:rFonts w:ascii="Arial" w:hAnsi="Arial" w:cs="Arial"/>
          <w:sz w:val="20"/>
          <w:szCs w:val="20"/>
        </w:rPr>
        <w:t xml:space="preserve"> „üzembe helyezése”</w:t>
      </w:r>
      <w:r w:rsidR="00B347E0">
        <w:rPr>
          <w:rFonts w:ascii="Arial" w:hAnsi="Arial" w:cs="Arial"/>
          <w:sz w:val="20"/>
          <w:szCs w:val="20"/>
        </w:rPr>
        <w:t>.</w:t>
      </w:r>
    </w:p>
    <w:p w14:paraId="21C8992C" w14:textId="77777777" w:rsidR="0050300E" w:rsidRPr="0050300E" w:rsidRDefault="0050300E" w:rsidP="0050300E">
      <w:pPr>
        <w:pStyle w:val="Nincstrkz"/>
        <w:jc w:val="both"/>
        <w:rPr>
          <w:rFonts w:ascii="Arial" w:hAnsi="Arial" w:cs="Arial"/>
          <w:sz w:val="20"/>
          <w:szCs w:val="20"/>
        </w:rPr>
      </w:pPr>
    </w:p>
    <w:p w14:paraId="7D4CA3EC" w14:textId="670BCA84" w:rsidR="00D973F1" w:rsidRDefault="0050300E" w:rsidP="00510A00">
      <w:pPr>
        <w:pStyle w:val="Nincstrkz"/>
        <w:jc w:val="both"/>
        <w:rPr>
          <w:rFonts w:ascii="Arial" w:hAnsi="Arial" w:cs="Arial"/>
          <w:sz w:val="20"/>
          <w:szCs w:val="20"/>
        </w:rPr>
      </w:pPr>
      <w:r w:rsidRPr="0050300E">
        <w:rPr>
          <w:rFonts w:ascii="Arial" w:hAnsi="Arial" w:cs="Arial"/>
          <w:sz w:val="20"/>
          <w:szCs w:val="20"/>
        </w:rPr>
        <w:t>A projekt a Széchenyi 2020 program keretében valósult meg. A Magyar Nemzeti Vagyonkezelő Zrt. a megrendelő konzorciumi tagjaival, a Kormányzati Informatikai Fejlesztési Ügynökséggel, a Nemzeti Infokommunikációs Szolgáltató Zrt-vel és az Állami Vagyonnyilvántartási Kft-vel szoros együttműködésben, az érintett tulajdonosi joggyakorló szervezetek aktív támogatása mellett valósította meg az informatikai fejlesztéseket, a kapcsolódó folyamatok átalakítását és az új rendszerek használatához elengedhetetlen jogszabályi háttér kialakítását.</w:t>
      </w:r>
    </w:p>
    <w:p w14:paraId="66ED0213" w14:textId="250C5DD8" w:rsidR="00775BC6" w:rsidRDefault="00775BC6" w:rsidP="00510A00">
      <w:pPr>
        <w:pStyle w:val="Nincstrkz"/>
        <w:jc w:val="both"/>
        <w:rPr>
          <w:rFonts w:ascii="Arial" w:hAnsi="Arial" w:cs="Arial"/>
          <w:sz w:val="20"/>
          <w:szCs w:val="20"/>
        </w:rPr>
      </w:pPr>
    </w:p>
    <w:p w14:paraId="6678F41E" w14:textId="77777777" w:rsidR="00775BC6" w:rsidRPr="00775BC6" w:rsidRDefault="00775BC6" w:rsidP="00510A00">
      <w:pPr>
        <w:pStyle w:val="Nincstrkz"/>
        <w:jc w:val="both"/>
        <w:rPr>
          <w:rFonts w:ascii="Arial" w:hAnsi="Arial" w:cs="Arial"/>
          <w:sz w:val="20"/>
          <w:szCs w:val="20"/>
        </w:rPr>
      </w:pPr>
    </w:p>
    <w:p w14:paraId="438F22A2" w14:textId="4A652369" w:rsidR="00775BC6" w:rsidRPr="00775BC6" w:rsidRDefault="00775BC6" w:rsidP="00775BC6">
      <w:pPr>
        <w:pStyle w:val="Default"/>
        <w:rPr>
          <w:sz w:val="20"/>
          <w:szCs w:val="20"/>
        </w:rPr>
      </w:pPr>
      <w:r w:rsidRPr="00775BC6">
        <w:rPr>
          <w:b/>
          <w:bCs/>
          <w:i/>
          <w:iCs/>
          <w:color w:val="404040"/>
          <w:sz w:val="20"/>
          <w:szCs w:val="20"/>
        </w:rPr>
        <w:t>További információ kérhető:</w:t>
      </w:r>
    </w:p>
    <w:p w14:paraId="65308AB9" w14:textId="77777777" w:rsidR="00775BC6" w:rsidRPr="00775BC6" w:rsidRDefault="00775BC6" w:rsidP="00775BC6">
      <w:pPr>
        <w:pStyle w:val="Default"/>
        <w:rPr>
          <w:color w:val="404040"/>
          <w:sz w:val="20"/>
          <w:szCs w:val="20"/>
        </w:rPr>
      </w:pPr>
      <w:r w:rsidRPr="00775BC6">
        <w:rPr>
          <w:i/>
          <w:iCs/>
          <w:color w:val="404040"/>
          <w:sz w:val="20"/>
          <w:szCs w:val="20"/>
        </w:rPr>
        <w:t xml:space="preserve">Magyar Nemzeti Vagyonkezelő Zrt. </w:t>
      </w:r>
    </w:p>
    <w:p w14:paraId="1246CE4D" w14:textId="77777777" w:rsidR="00775BC6" w:rsidRPr="00775BC6" w:rsidRDefault="00775BC6" w:rsidP="00775BC6">
      <w:pPr>
        <w:pStyle w:val="Default"/>
        <w:rPr>
          <w:color w:val="404040"/>
          <w:sz w:val="20"/>
          <w:szCs w:val="20"/>
        </w:rPr>
      </w:pPr>
      <w:r w:rsidRPr="00775BC6">
        <w:rPr>
          <w:i/>
          <w:iCs/>
          <w:color w:val="404040"/>
          <w:sz w:val="20"/>
          <w:szCs w:val="20"/>
        </w:rPr>
        <w:t xml:space="preserve">Cím: 1133 Budapest, Pozsonyi út 56. </w:t>
      </w:r>
    </w:p>
    <w:p w14:paraId="0E5215C2" w14:textId="41651373" w:rsidR="00775BC6" w:rsidRPr="00775BC6" w:rsidRDefault="00775BC6" w:rsidP="00775BC6">
      <w:pPr>
        <w:pStyle w:val="Nincstrkz"/>
        <w:jc w:val="both"/>
        <w:rPr>
          <w:rFonts w:ascii="Arial" w:hAnsi="Arial" w:cs="Arial"/>
          <w:sz w:val="20"/>
          <w:szCs w:val="20"/>
        </w:rPr>
      </w:pPr>
      <w:r w:rsidRPr="00775BC6">
        <w:rPr>
          <w:rFonts w:ascii="Arial" w:hAnsi="Arial" w:cs="Arial"/>
          <w:i/>
          <w:iCs/>
          <w:color w:val="404040"/>
          <w:sz w:val="20"/>
          <w:szCs w:val="20"/>
        </w:rPr>
        <w:t xml:space="preserve">E-mail: </w:t>
      </w:r>
      <w:r w:rsidRPr="00775BC6">
        <w:rPr>
          <w:rFonts w:ascii="Arial" w:hAnsi="Arial" w:cs="Arial"/>
          <w:color w:val="0000FF"/>
          <w:sz w:val="20"/>
          <w:szCs w:val="20"/>
        </w:rPr>
        <w:t>kommunikacio@mnv.hu</w:t>
      </w:r>
    </w:p>
    <w:sectPr w:rsidR="00775BC6" w:rsidRPr="00775BC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1321" w14:textId="77777777" w:rsidR="00560D6A" w:rsidRDefault="00560D6A" w:rsidP="00D973F1">
      <w:pPr>
        <w:spacing w:after="0" w:line="240" w:lineRule="auto"/>
      </w:pPr>
      <w:r>
        <w:separator/>
      </w:r>
    </w:p>
  </w:endnote>
  <w:endnote w:type="continuationSeparator" w:id="0">
    <w:p w14:paraId="3BA958A7" w14:textId="77777777" w:rsidR="00560D6A" w:rsidRDefault="00560D6A" w:rsidP="00D9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14D5" w14:textId="77777777" w:rsidR="00560D6A" w:rsidRDefault="00560D6A" w:rsidP="00D973F1">
      <w:pPr>
        <w:spacing w:after="0" w:line="240" w:lineRule="auto"/>
      </w:pPr>
      <w:r>
        <w:separator/>
      </w:r>
    </w:p>
  </w:footnote>
  <w:footnote w:type="continuationSeparator" w:id="0">
    <w:p w14:paraId="76A4E0A1" w14:textId="77777777" w:rsidR="00560D6A" w:rsidRDefault="00560D6A" w:rsidP="00D9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C227" w14:textId="249FBFD5" w:rsidR="00D973F1" w:rsidRDefault="00FB6AE8">
    <w:pPr>
      <w:pStyle w:val="lfej"/>
    </w:pPr>
    <w:r>
      <w:rPr>
        <w:noProof/>
        <w:lang w:eastAsia="hu-HU"/>
      </w:rPr>
      <w:drawing>
        <wp:anchor distT="0" distB="0" distL="114300" distR="114300" simplePos="0" relativeHeight="251658240" behindDoc="1" locked="0" layoutInCell="1" allowOverlap="1" wp14:anchorId="69C3FE23" wp14:editId="3F7ACD2B">
          <wp:simplePos x="0" y="0"/>
          <wp:positionH relativeFrom="page">
            <wp:posOffset>4314825</wp:posOffset>
          </wp:positionH>
          <wp:positionV relativeFrom="page">
            <wp:posOffset>0</wp:posOffset>
          </wp:positionV>
          <wp:extent cx="3240000" cy="2239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header_ME_h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223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F1"/>
    <w:rsid w:val="00285EB9"/>
    <w:rsid w:val="002F6F9F"/>
    <w:rsid w:val="00323F58"/>
    <w:rsid w:val="0050300E"/>
    <w:rsid w:val="00510A00"/>
    <w:rsid w:val="005278B3"/>
    <w:rsid w:val="0054735D"/>
    <w:rsid w:val="00560D6A"/>
    <w:rsid w:val="0058680D"/>
    <w:rsid w:val="005C0784"/>
    <w:rsid w:val="006A5594"/>
    <w:rsid w:val="007449D0"/>
    <w:rsid w:val="00775BC6"/>
    <w:rsid w:val="007A5E0A"/>
    <w:rsid w:val="007F3E22"/>
    <w:rsid w:val="008460D3"/>
    <w:rsid w:val="008B46A2"/>
    <w:rsid w:val="00907A77"/>
    <w:rsid w:val="00973851"/>
    <w:rsid w:val="00B347E0"/>
    <w:rsid w:val="00B55BDD"/>
    <w:rsid w:val="00B8589B"/>
    <w:rsid w:val="00C43018"/>
    <w:rsid w:val="00CB4E9F"/>
    <w:rsid w:val="00D973F1"/>
    <w:rsid w:val="00E04957"/>
    <w:rsid w:val="00E5514A"/>
    <w:rsid w:val="00FB6A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1EA5E"/>
  <w15:docId w15:val="{D2C33631-6390-46F3-B56A-7299096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973F1"/>
    <w:pPr>
      <w:spacing w:after="0" w:line="240" w:lineRule="auto"/>
    </w:pPr>
  </w:style>
  <w:style w:type="paragraph" w:styleId="Buborkszveg">
    <w:name w:val="Balloon Text"/>
    <w:basedOn w:val="Norml"/>
    <w:link w:val="BuborkszvegChar"/>
    <w:uiPriority w:val="99"/>
    <w:semiHidden/>
    <w:unhideWhenUsed/>
    <w:rsid w:val="00D973F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3F1"/>
    <w:rPr>
      <w:rFonts w:ascii="Tahoma" w:hAnsi="Tahoma" w:cs="Tahoma"/>
      <w:sz w:val="16"/>
      <w:szCs w:val="16"/>
    </w:rPr>
  </w:style>
  <w:style w:type="paragraph" w:styleId="lfej">
    <w:name w:val="header"/>
    <w:basedOn w:val="Norml"/>
    <w:link w:val="lfejChar"/>
    <w:uiPriority w:val="99"/>
    <w:unhideWhenUsed/>
    <w:rsid w:val="00D973F1"/>
    <w:pPr>
      <w:tabs>
        <w:tab w:val="center" w:pos="4536"/>
        <w:tab w:val="right" w:pos="9072"/>
      </w:tabs>
      <w:spacing w:after="0" w:line="240" w:lineRule="auto"/>
    </w:pPr>
  </w:style>
  <w:style w:type="character" w:customStyle="1" w:styleId="lfejChar">
    <w:name w:val="Élőfej Char"/>
    <w:basedOn w:val="Bekezdsalapbettpusa"/>
    <w:link w:val="lfej"/>
    <w:uiPriority w:val="99"/>
    <w:rsid w:val="00D973F1"/>
  </w:style>
  <w:style w:type="paragraph" w:styleId="llb">
    <w:name w:val="footer"/>
    <w:basedOn w:val="Norml"/>
    <w:link w:val="llbChar"/>
    <w:uiPriority w:val="99"/>
    <w:unhideWhenUsed/>
    <w:rsid w:val="00D973F1"/>
    <w:pPr>
      <w:tabs>
        <w:tab w:val="center" w:pos="4536"/>
        <w:tab w:val="right" w:pos="9072"/>
      </w:tabs>
      <w:spacing w:after="0" w:line="240" w:lineRule="auto"/>
    </w:pPr>
  </w:style>
  <w:style w:type="character" w:customStyle="1" w:styleId="llbChar">
    <w:name w:val="Élőláb Char"/>
    <w:basedOn w:val="Bekezdsalapbettpusa"/>
    <w:link w:val="llb"/>
    <w:uiPriority w:val="99"/>
    <w:rsid w:val="00D973F1"/>
  </w:style>
  <w:style w:type="character" w:styleId="Hiperhivatkozs">
    <w:name w:val="Hyperlink"/>
    <w:basedOn w:val="Bekezdsalapbettpusa"/>
    <w:uiPriority w:val="99"/>
    <w:unhideWhenUsed/>
    <w:rsid w:val="00907A77"/>
    <w:rPr>
      <w:color w:val="0000FF" w:themeColor="hyperlink"/>
      <w:u w:val="single"/>
    </w:rPr>
  </w:style>
  <w:style w:type="character" w:customStyle="1" w:styleId="Feloldatlanmegemlts1">
    <w:name w:val="Feloldatlan megemlítés1"/>
    <w:basedOn w:val="Bekezdsalapbettpusa"/>
    <w:uiPriority w:val="99"/>
    <w:semiHidden/>
    <w:unhideWhenUsed/>
    <w:rsid w:val="0050300E"/>
    <w:rPr>
      <w:color w:val="605E5C"/>
      <w:shd w:val="clear" w:color="auto" w:fill="E1DFDD"/>
    </w:rPr>
  </w:style>
  <w:style w:type="paragraph" w:customStyle="1" w:styleId="Default">
    <w:name w:val="Default"/>
    <w:rsid w:val="00775BC6"/>
    <w:pPr>
      <w:autoSpaceDE w:val="0"/>
      <w:autoSpaceDN w:val="0"/>
      <w:adjustRightInd w:val="0"/>
      <w:spacing w:after="0" w:line="240" w:lineRule="auto"/>
    </w:pPr>
    <w:rPr>
      <w:rFonts w:ascii="Arial" w:hAnsi="Arial" w:cs="Arial"/>
      <w:color w:val="000000"/>
      <w:sz w:val="24"/>
      <w:szCs w:val="24"/>
    </w:rPr>
  </w:style>
  <w:style w:type="character" w:styleId="Mrltotthiperhivatkozs">
    <w:name w:val="FollowedHyperlink"/>
    <w:basedOn w:val="Bekezdsalapbettpusa"/>
    <w:uiPriority w:val="99"/>
    <w:semiHidden/>
    <w:unhideWhenUsed/>
    <w:rsid w:val="00973851"/>
    <w:rPr>
      <w:color w:val="800080" w:themeColor="followedHyperlink"/>
      <w:u w:val="single"/>
    </w:rPr>
  </w:style>
  <w:style w:type="character" w:styleId="Jegyzethivatkozs">
    <w:name w:val="annotation reference"/>
    <w:basedOn w:val="Bekezdsalapbettpusa"/>
    <w:uiPriority w:val="99"/>
    <w:semiHidden/>
    <w:unhideWhenUsed/>
    <w:rsid w:val="00C43018"/>
    <w:rPr>
      <w:sz w:val="16"/>
      <w:szCs w:val="16"/>
    </w:rPr>
  </w:style>
  <w:style w:type="paragraph" w:styleId="Jegyzetszveg">
    <w:name w:val="annotation text"/>
    <w:basedOn w:val="Norml"/>
    <w:link w:val="JegyzetszvegChar"/>
    <w:uiPriority w:val="99"/>
    <w:semiHidden/>
    <w:unhideWhenUsed/>
    <w:rsid w:val="00C43018"/>
    <w:pPr>
      <w:spacing w:line="240" w:lineRule="auto"/>
    </w:pPr>
    <w:rPr>
      <w:sz w:val="20"/>
      <w:szCs w:val="20"/>
    </w:rPr>
  </w:style>
  <w:style w:type="character" w:customStyle="1" w:styleId="JegyzetszvegChar">
    <w:name w:val="Jegyzetszöveg Char"/>
    <w:basedOn w:val="Bekezdsalapbettpusa"/>
    <w:link w:val="Jegyzetszveg"/>
    <w:uiPriority w:val="99"/>
    <w:semiHidden/>
    <w:rsid w:val="00C43018"/>
    <w:rPr>
      <w:sz w:val="20"/>
      <w:szCs w:val="20"/>
    </w:rPr>
  </w:style>
  <w:style w:type="paragraph" w:styleId="Megjegyzstrgya">
    <w:name w:val="annotation subject"/>
    <w:basedOn w:val="Jegyzetszveg"/>
    <w:next w:val="Jegyzetszveg"/>
    <w:link w:val="MegjegyzstrgyaChar"/>
    <w:uiPriority w:val="99"/>
    <w:semiHidden/>
    <w:unhideWhenUsed/>
    <w:rsid w:val="00C43018"/>
    <w:rPr>
      <w:b/>
      <w:bCs/>
    </w:rPr>
  </w:style>
  <w:style w:type="character" w:customStyle="1" w:styleId="MegjegyzstrgyaChar">
    <w:name w:val="Megjegyzés tárgya Char"/>
    <w:basedOn w:val="JegyzetszvegChar"/>
    <w:link w:val="Megjegyzstrgya"/>
    <w:uiPriority w:val="99"/>
    <w:semiHidden/>
    <w:rsid w:val="00C430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rszagleltar.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4C571713637BD408211DDB5594E9AB2" ma:contentTypeVersion="1" ma:contentTypeDescription="Új dokumentum létrehozása." ma:contentTypeScope="" ma:versionID="8b48a83938690fac0479ab7ef2294991">
  <xsd:schema xmlns:xsd="http://www.w3.org/2001/XMLSchema" xmlns:xs="http://www.w3.org/2001/XMLSchema" xmlns:p="http://schemas.microsoft.com/office/2006/metadata/properties" xmlns:ns2="206715ba-77cb-4d14-a3eb-ea3ee13cdc76" targetNamespace="http://schemas.microsoft.com/office/2006/metadata/properties" ma:root="true" ma:fieldsID="48db58e537e55b73355020cb5069fee2" ns2:_="">
    <xsd:import namespace="206715ba-77cb-4d14-a3eb-ea3ee13cdc7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715ba-77cb-4d14-a3eb-ea3ee13cdc76"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59FDD-BC0A-49F1-AB06-5A9330F12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715ba-77cb-4d14-a3eb-ea3ee13cd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3BBC7-4F8E-4C19-82E6-3914ABBFD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8BBCB2-4707-44CF-BF99-82EB7C767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2516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Kalóz Emilia</dc:creator>
  <cp:lastModifiedBy>Vastag Zsolt</cp:lastModifiedBy>
  <cp:revision>8</cp:revision>
  <dcterms:created xsi:type="dcterms:W3CDTF">2022-09-14T14:32:00Z</dcterms:created>
  <dcterms:modified xsi:type="dcterms:W3CDTF">2022-09-26T12:04:00Z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0x01010044C571713637BD408211DDB5594E9AB2</vt:lpwstr>
  </property>
</Properties>
</file>