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7459" w14:textId="6C099E15" w:rsidR="00EA7358" w:rsidRDefault="00EA7358" w:rsidP="00EA7358">
      <w:pPr>
        <w:spacing w:line="276" w:lineRule="auto"/>
        <w:jc w:val="right"/>
        <w:rPr>
          <w:sz w:val="22"/>
          <w:szCs w:val="22"/>
        </w:rPr>
      </w:pPr>
      <w:r w:rsidRPr="00DE444E">
        <w:rPr>
          <w:sz w:val="20"/>
        </w:rPr>
        <w:t>Iktsz.: MNV/</w:t>
      </w:r>
      <w:sdt>
        <w:sdtPr>
          <w:rPr>
            <w:sz w:val="20"/>
          </w:rPr>
          <w:id w:val="1533156758"/>
          <w:placeholder>
            <w:docPart w:val="DefaultPlaceholder_-1854013440"/>
          </w:placeholder>
        </w:sdtPr>
        <w:sdtContent>
          <w:r w:rsidR="000479A7">
            <w:rPr>
              <w:sz w:val="20"/>
            </w:rPr>
            <w:t>….</w:t>
          </w:r>
        </w:sdtContent>
      </w:sdt>
      <w:r w:rsidRPr="00DE444E">
        <w:rPr>
          <w:sz w:val="20"/>
        </w:rPr>
        <w:t>/</w:t>
      </w:r>
      <w:sdt>
        <w:sdtPr>
          <w:rPr>
            <w:sz w:val="20"/>
          </w:rPr>
          <w:id w:val="-2005892623"/>
          <w:placeholder>
            <w:docPart w:val="DefaultPlaceholder_-1854013440"/>
          </w:placeholder>
        </w:sdtPr>
        <w:sdtContent>
          <w:r w:rsidR="000479A7">
            <w:rPr>
              <w:sz w:val="20"/>
            </w:rPr>
            <w:t>……</w:t>
          </w:r>
        </w:sdtContent>
      </w:sdt>
      <w:r w:rsidRPr="00DE444E">
        <w:rPr>
          <w:sz w:val="20"/>
        </w:rPr>
        <w:t>/</w:t>
      </w:r>
      <w:sdt>
        <w:sdtPr>
          <w:rPr>
            <w:sz w:val="20"/>
          </w:rPr>
          <w:id w:val="-710346730"/>
          <w:placeholder>
            <w:docPart w:val="DefaultPlaceholder_-1854013440"/>
          </w:placeholder>
        </w:sdtPr>
        <w:sdtContent>
          <w:r w:rsidR="000479A7">
            <w:rPr>
              <w:sz w:val="20"/>
            </w:rPr>
            <w:t>….</w:t>
          </w:r>
        </w:sdtContent>
      </w:sdt>
      <w:r w:rsidRPr="00DE444E">
        <w:rPr>
          <w:sz w:val="20"/>
        </w:rPr>
        <w:t>/</w:t>
      </w:r>
      <w:sdt>
        <w:sdtPr>
          <w:rPr>
            <w:sz w:val="20"/>
          </w:rPr>
          <w:id w:val="-1878767501"/>
          <w:placeholder>
            <w:docPart w:val="DefaultPlaceholder_-1854013440"/>
          </w:placeholder>
        </w:sdtPr>
        <w:sdtContent>
          <w:r w:rsidR="000479A7">
            <w:rPr>
              <w:sz w:val="20"/>
            </w:rPr>
            <w:t>……</w:t>
          </w:r>
        </w:sdtContent>
      </w:sdt>
    </w:p>
    <w:p w14:paraId="19235260" w14:textId="77777777" w:rsidR="00EA7358" w:rsidRPr="00A86B50" w:rsidRDefault="00EA7358" w:rsidP="00A86B50">
      <w:pPr>
        <w:spacing w:line="276" w:lineRule="auto"/>
        <w:jc w:val="both"/>
      </w:pPr>
    </w:p>
    <w:p w14:paraId="7B1BF0C2" w14:textId="77777777" w:rsidR="00EA7358" w:rsidRPr="00A86B50" w:rsidRDefault="00EA7358" w:rsidP="00A86B50">
      <w:pPr>
        <w:spacing w:line="276" w:lineRule="auto"/>
        <w:jc w:val="both"/>
      </w:pPr>
    </w:p>
    <w:p w14:paraId="06A9D9BE" w14:textId="77777777" w:rsidR="00A86B50" w:rsidRPr="00A86B50" w:rsidRDefault="00A86B50" w:rsidP="00A86B50">
      <w:pPr>
        <w:spacing w:line="276" w:lineRule="auto"/>
        <w:jc w:val="center"/>
        <w:rPr>
          <w:b/>
          <w:bCs/>
          <w:u w:val="single"/>
        </w:rPr>
      </w:pPr>
      <w:r w:rsidRPr="00A86B50">
        <w:rPr>
          <w:b/>
          <w:bCs/>
          <w:u w:val="single"/>
        </w:rPr>
        <w:t xml:space="preserve">TULAJDONOSI HOZZÁJÁRULÁS </w:t>
      </w:r>
    </w:p>
    <w:p w14:paraId="3D12F5E3" w14:textId="77777777" w:rsidR="00A86B50" w:rsidRPr="00A86B50" w:rsidRDefault="00A86B50" w:rsidP="00A86B50">
      <w:pPr>
        <w:spacing w:line="276" w:lineRule="auto"/>
        <w:jc w:val="center"/>
      </w:pPr>
      <w:r w:rsidRPr="00A86B50">
        <w:t>(Kizárólag a pályázat kiíró részére történő benyújtására)</w:t>
      </w:r>
    </w:p>
    <w:p w14:paraId="1B6FD138" w14:textId="77777777" w:rsidR="00A86B50" w:rsidRPr="00A86B50" w:rsidRDefault="00A86B50" w:rsidP="00A86B50">
      <w:pPr>
        <w:spacing w:line="276" w:lineRule="auto"/>
        <w:jc w:val="both"/>
      </w:pPr>
    </w:p>
    <w:p w14:paraId="2BBA1D53" w14:textId="77777777" w:rsidR="00A86B50" w:rsidRPr="00A86B50" w:rsidRDefault="00A86B50" w:rsidP="00A86B50">
      <w:pPr>
        <w:spacing w:line="276" w:lineRule="auto"/>
        <w:jc w:val="both"/>
      </w:pPr>
    </w:p>
    <w:p w14:paraId="1E03B3AC" w14:textId="721184B5" w:rsidR="00A86B50" w:rsidRPr="00A86B50" w:rsidRDefault="00A86B50" w:rsidP="00A86B50">
      <w:pPr>
        <w:spacing w:line="276" w:lineRule="auto"/>
        <w:jc w:val="both"/>
      </w:pPr>
      <w:r w:rsidRPr="00A86B50">
        <w:t xml:space="preserve">Az állami vagyonról szóló 2007. évi CVI. tv. 17. § (1) bekezdés e) pontja értelmében, a tulajdonos Magyar Állam képviseletében eljáró Magyar Nemzeti Vagyonkezelő Zrt. (cégjegyzékszám: 01-10-045784, stat. sz.: 14077340-6420-114-01, székhely: 1133 Budapest, Pozsonyi út 56., képviseli: </w:t>
      </w:r>
      <w:sdt>
        <w:sdtPr>
          <w:id w:val="1413198570"/>
          <w:placeholder>
            <w:docPart w:val="DefaultPlaceholder_-1854013440"/>
          </w:placeholder>
        </w:sdtPr>
        <w:sdtContent>
          <w:r w:rsidRPr="00A86B50">
            <w:t>………</w:t>
          </w:r>
          <w:proofErr w:type="gramStart"/>
          <w:r w:rsidRPr="00A86B50">
            <w:t>……</w:t>
          </w:r>
          <w:r w:rsidR="000479A7">
            <w:t>.</w:t>
          </w:r>
          <w:proofErr w:type="gramEnd"/>
          <w:r w:rsidRPr="00A86B50">
            <w:t>…………</w:t>
          </w:r>
        </w:sdtContent>
      </w:sdt>
      <w:r w:rsidRPr="00A86B50">
        <w:t xml:space="preserve">, </w:t>
      </w:r>
      <w:sdt>
        <w:sdtPr>
          <w:id w:val="653269185"/>
          <w:placeholder>
            <w:docPart w:val="DefaultPlaceholder_-1854013440"/>
          </w:placeholder>
        </w:sdtPr>
        <w:sdtContent>
          <w:r w:rsidRPr="00A86B50">
            <w:t>…………</w:t>
          </w:r>
          <w:r w:rsidR="000479A7">
            <w:t>.</w:t>
          </w:r>
          <w:r w:rsidRPr="00A86B50">
            <w:t>……………</w:t>
          </w:r>
        </w:sdtContent>
      </w:sdt>
      <w:r w:rsidRPr="00A86B50">
        <w:t xml:space="preserve"> és </w:t>
      </w:r>
      <w:sdt>
        <w:sdtPr>
          <w:id w:val="-1748573770"/>
          <w:placeholder>
            <w:docPart w:val="DefaultPlaceholder_-1854013440"/>
          </w:placeholder>
        </w:sdtPr>
        <w:sdtContent>
          <w:r w:rsidRPr="00A86B50">
            <w:t>………</w:t>
          </w:r>
          <w:r w:rsidR="000479A7">
            <w:t>.</w:t>
          </w:r>
          <w:r w:rsidRPr="00A86B50">
            <w:t>………………</w:t>
          </w:r>
        </w:sdtContent>
      </w:sdt>
      <w:r w:rsidRPr="00A86B50">
        <w:t xml:space="preserve">, </w:t>
      </w:r>
      <w:sdt>
        <w:sdtPr>
          <w:id w:val="-724218872"/>
          <w:placeholder>
            <w:docPart w:val="DefaultPlaceholder_-1854013440"/>
          </w:placeholder>
        </w:sdtPr>
        <w:sdtContent>
          <w:r w:rsidRPr="00A86B50">
            <w:t>………………</w:t>
          </w:r>
          <w:r w:rsidR="000479A7">
            <w:t>.</w:t>
          </w:r>
          <w:r w:rsidRPr="00A86B50">
            <w:t>………</w:t>
          </w:r>
        </w:sdtContent>
      </w:sdt>
      <w:r w:rsidRPr="00A86B50">
        <w:t>)</w:t>
      </w:r>
    </w:p>
    <w:p w14:paraId="0F10A202" w14:textId="77777777" w:rsidR="00A86B50" w:rsidRPr="00A86B50" w:rsidRDefault="00A86B50" w:rsidP="00A86B50">
      <w:pPr>
        <w:spacing w:line="276" w:lineRule="auto"/>
        <w:jc w:val="both"/>
      </w:pPr>
    </w:p>
    <w:p w14:paraId="0C23D603" w14:textId="77777777" w:rsidR="00A86B50" w:rsidRPr="00A86B50" w:rsidRDefault="00A86B50" w:rsidP="00A86B50">
      <w:pPr>
        <w:spacing w:line="276" w:lineRule="auto"/>
        <w:jc w:val="center"/>
        <w:rPr>
          <w:b/>
          <w:bCs/>
        </w:rPr>
      </w:pPr>
      <w:proofErr w:type="gramStart"/>
      <w:r w:rsidRPr="00A86B50">
        <w:rPr>
          <w:b/>
          <w:bCs/>
        </w:rPr>
        <w:t>h</w:t>
      </w:r>
      <w:proofErr w:type="gramEnd"/>
      <w:r w:rsidRPr="00A86B50">
        <w:rPr>
          <w:b/>
          <w:bCs/>
        </w:rPr>
        <w:t xml:space="preserve"> o z z á j á r u l </w:t>
      </w:r>
    </w:p>
    <w:p w14:paraId="55D5D5CE" w14:textId="77777777" w:rsidR="00A86B50" w:rsidRPr="00A86B50" w:rsidRDefault="00A86B50" w:rsidP="00A86B50">
      <w:pPr>
        <w:spacing w:line="276" w:lineRule="auto"/>
        <w:jc w:val="both"/>
      </w:pPr>
    </w:p>
    <w:p w14:paraId="077819D4" w14:textId="4770D646" w:rsidR="00A86B50" w:rsidRPr="00A86B50" w:rsidRDefault="00A86B50" w:rsidP="00A86B50">
      <w:pPr>
        <w:spacing w:line="276" w:lineRule="auto"/>
        <w:jc w:val="both"/>
      </w:pPr>
      <w:r w:rsidRPr="00A86B50">
        <w:t xml:space="preserve">ahhoz, hogy </w:t>
      </w:r>
      <w:sdt>
        <w:sdtPr>
          <w:id w:val="-1871829104"/>
          <w:placeholder>
            <w:docPart w:val="DefaultPlaceholder_-1854013440"/>
          </w:placeholder>
        </w:sdtPr>
        <w:sdtContent>
          <w:r w:rsidRPr="00A86B50">
            <w:t>……………………………………………………………</w:t>
          </w:r>
        </w:sdtContent>
      </w:sdt>
      <w:r w:rsidRPr="00A86B50">
        <w:t xml:space="preserve"> (a továbbiakban: Pályázó) a Magyar Állam tulajdonát képező a </w:t>
      </w:r>
      <w:sdt>
        <w:sdtPr>
          <w:id w:val="-1755811957"/>
          <w:placeholder>
            <w:docPart w:val="DefaultPlaceholder_-1854013440"/>
          </w:placeholder>
        </w:sdtPr>
        <w:sdtContent>
          <w:r w:rsidRPr="00A86B50">
            <w:t>………………………</w:t>
          </w:r>
          <w:proofErr w:type="gramStart"/>
          <w:r w:rsidRPr="00A86B50">
            <w:t>…….</w:t>
          </w:r>
          <w:proofErr w:type="gramEnd"/>
        </w:sdtContent>
      </w:sdt>
      <w:r w:rsidRPr="00A86B50">
        <w:t xml:space="preserve">, </w:t>
      </w:r>
      <w:sdt>
        <w:sdtPr>
          <w:id w:val="90361143"/>
          <w:placeholder>
            <w:docPart w:val="DefaultPlaceholder_-1854013440"/>
          </w:placeholder>
        </w:sdtPr>
        <w:sdtContent>
          <w:r w:rsidRPr="00A86B50">
            <w:t>…………………………….</w:t>
          </w:r>
        </w:sdtContent>
      </w:sdt>
      <w:r w:rsidRPr="00A86B50">
        <w:t xml:space="preserve">, </w:t>
      </w:r>
      <w:sdt>
        <w:sdtPr>
          <w:id w:val="1410885213"/>
          <w:placeholder>
            <w:docPart w:val="DefaultPlaceholder_-1854013440"/>
          </w:placeholder>
        </w:sdtPr>
        <w:sdtContent>
          <w:r w:rsidRPr="00A86B50">
            <w:t>…………………………….</w:t>
          </w:r>
        </w:sdtContent>
      </w:sdt>
      <w:r w:rsidRPr="00A86B50">
        <w:rPr>
          <w:u w:val="single"/>
        </w:rPr>
        <w:t xml:space="preserve"> hrsz-ei</w:t>
      </w:r>
      <w:r w:rsidRPr="00A86B50">
        <w:t xml:space="preserve"> alatt nyilvántartott ingatlanokat érintő </w:t>
      </w:r>
      <w:sdt>
        <w:sdtPr>
          <w:id w:val="1645554145"/>
          <w:placeholder>
            <w:docPart w:val="DefaultPlaceholder_-1854013440"/>
          </w:placeholder>
        </w:sdtPr>
        <w:sdtContent>
          <w:r w:rsidRPr="00A86B50">
            <w:t>……………………………</w:t>
          </w:r>
        </w:sdtContent>
      </w:sdt>
      <w:r w:rsidRPr="00A86B50">
        <w:t xml:space="preserve">. kódszámú, </w:t>
      </w:r>
      <w:sdt>
        <w:sdtPr>
          <w:id w:val="1218622026"/>
          <w:placeholder>
            <w:docPart w:val="DefaultPlaceholder_-1854013440"/>
          </w:placeholder>
        </w:sdtPr>
        <w:sdtContent>
          <w:r w:rsidRPr="00A86B50">
            <w:t>…………………</w:t>
          </w:r>
          <w:r w:rsidR="000479A7">
            <w:t>…</w:t>
          </w:r>
          <w:proofErr w:type="gramStart"/>
          <w:r w:rsidR="000479A7">
            <w:t>…….</w:t>
          </w:r>
          <w:proofErr w:type="gramEnd"/>
          <w:r w:rsidRPr="00A86B50">
            <w:t>………….</w:t>
          </w:r>
        </w:sdtContent>
      </w:sdt>
      <w:r w:rsidRPr="00A86B50">
        <w:t xml:space="preserve"> című pályázati kiírás tekintetében a </w:t>
      </w:r>
      <w:sdt>
        <w:sdtPr>
          <w:id w:val="-1526163654"/>
          <w:placeholder>
            <w:docPart w:val="DefaultPlaceholder_-1854013440"/>
          </w:placeholder>
        </w:sdtPr>
        <w:sdtContent>
          <w:r w:rsidRPr="00A86B50">
            <w:t>……………</w:t>
          </w:r>
          <w:r w:rsidR="000479A7">
            <w:t>…….</w:t>
          </w:r>
          <w:r w:rsidRPr="00A86B50">
            <w:t>…………</w:t>
          </w:r>
        </w:sdtContent>
      </w:sdt>
      <w:r w:rsidRPr="00A86B50">
        <w:t xml:space="preserve"> (kiíró megnevezése) pályázatot nyújtson be.</w:t>
      </w:r>
    </w:p>
    <w:p w14:paraId="25839343" w14:textId="77777777" w:rsidR="00A86B50" w:rsidRPr="00A86B50" w:rsidRDefault="00A86B50" w:rsidP="00A86B50">
      <w:pPr>
        <w:spacing w:line="276" w:lineRule="auto"/>
        <w:jc w:val="both"/>
      </w:pPr>
    </w:p>
    <w:p w14:paraId="43B5427D" w14:textId="77777777" w:rsidR="00A86B50" w:rsidRPr="00A86B50" w:rsidRDefault="00A86B50" w:rsidP="00A86B50">
      <w:pPr>
        <w:spacing w:line="276" w:lineRule="auto"/>
        <w:jc w:val="both"/>
      </w:pPr>
      <w:r w:rsidRPr="00A86B50">
        <w:t xml:space="preserve">Jelen tulajdonosi hozzájárulás kizárólag a pályázati kiírásra történő jelentkezésre (a pályázati ajánlat kiíró részére történő benyújtására) vonatkozik, </w:t>
      </w:r>
      <w:r w:rsidRPr="00A86B50">
        <w:rPr>
          <w:b/>
        </w:rPr>
        <w:t>nem jelen arra vonatkozó kötelezettségvállalást</w:t>
      </w:r>
      <w:r w:rsidRPr="00A86B50">
        <w:t>,</w:t>
      </w:r>
      <w:r w:rsidRPr="00A86B50">
        <w:rPr>
          <w:b/>
        </w:rPr>
        <w:t xml:space="preserve"> hogy a pályázat nyerteseként a pályázó a projektet megvalósíthatja, az ebből fakadó esetleges károkért a Pályázó az MNV Zrt.-vel szemben semmilyen követelést nem érvényesíthet.</w:t>
      </w:r>
    </w:p>
    <w:p w14:paraId="1BC48463" w14:textId="77777777" w:rsidR="00A86B50" w:rsidRPr="00A86B50" w:rsidRDefault="00A86B50" w:rsidP="00A86B50">
      <w:pPr>
        <w:spacing w:line="276" w:lineRule="auto"/>
        <w:jc w:val="both"/>
      </w:pPr>
    </w:p>
    <w:p w14:paraId="5D178EAC" w14:textId="07CCB22F" w:rsidR="00A86B50" w:rsidRPr="00A86B50" w:rsidRDefault="00A86B50" w:rsidP="00A86B50">
      <w:pPr>
        <w:spacing w:line="276" w:lineRule="auto"/>
        <w:jc w:val="both"/>
      </w:pPr>
      <w:r w:rsidRPr="00A86B50">
        <w:t xml:space="preserve">A szükséges dokumentumok MNV Zrt. részére történő benyújtását követően, az MNV Zrt. külön eljárásban dönt arról, hogy a </w:t>
      </w:r>
      <w:sdt>
        <w:sdtPr>
          <w:id w:val="-1734621580"/>
          <w:placeholder>
            <w:docPart w:val="DefaultPlaceholder_-1854013440"/>
          </w:placeholder>
        </w:sdtPr>
        <w:sdtContent>
          <w:r w:rsidRPr="00A86B50">
            <w:t>……</w:t>
          </w:r>
          <w:r w:rsidR="000479A7">
            <w:t>………</w:t>
          </w:r>
          <w:proofErr w:type="gramStart"/>
          <w:r w:rsidR="000479A7">
            <w:t>…….</w:t>
          </w:r>
          <w:proofErr w:type="gramEnd"/>
          <w:r w:rsidRPr="00A86B50">
            <w:t>………….</w:t>
          </w:r>
        </w:sdtContent>
      </w:sdt>
      <w:r w:rsidRPr="00A86B50">
        <w:t xml:space="preserve"> projektet – amennyiben elnyeri a pályázatot – megvalósíthatja-e.</w:t>
      </w:r>
    </w:p>
    <w:p w14:paraId="593B8AD3" w14:textId="77777777" w:rsidR="00EA7358" w:rsidRPr="00A86B50" w:rsidRDefault="00EA7358" w:rsidP="00A86B50">
      <w:pPr>
        <w:spacing w:line="276" w:lineRule="auto"/>
        <w:jc w:val="both"/>
      </w:pPr>
    </w:p>
    <w:p w14:paraId="5C499CAA" w14:textId="77777777" w:rsidR="00EA7358" w:rsidRPr="00A86B50" w:rsidRDefault="00EA7358" w:rsidP="00A86B50">
      <w:pPr>
        <w:spacing w:line="276" w:lineRule="auto"/>
        <w:jc w:val="both"/>
      </w:pPr>
      <w:r w:rsidRPr="00A86B50">
        <w:t>Az MNV Zrt. mindenkor hatályos adatkezelési tájékoztatója az MNV Zrt. honlapjáról elérhető. (</w:t>
      </w:r>
      <w:hyperlink r:id="rId6" w:history="1">
        <w:r w:rsidRPr="00A86B50">
          <w:rPr>
            <w:rStyle w:val="Hiperhivatkozs"/>
          </w:rPr>
          <w:t>MNV - Adatkezelési tájékoztató</w:t>
        </w:r>
      </w:hyperlink>
      <w:r w:rsidRPr="00A86B50">
        <w:t>)</w:t>
      </w:r>
    </w:p>
    <w:p w14:paraId="0F0C01B3" w14:textId="77777777" w:rsidR="00EA7358" w:rsidRPr="00A86B50" w:rsidRDefault="00EA7358" w:rsidP="00A86B50">
      <w:pPr>
        <w:spacing w:line="276" w:lineRule="auto"/>
        <w:jc w:val="both"/>
      </w:pPr>
    </w:p>
    <w:p w14:paraId="5AA9DEA2" w14:textId="6245DB92" w:rsidR="00EA7358" w:rsidRPr="00A86B50" w:rsidRDefault="00000000" w:rsidP="00A86B50">
      <w:pPr>
        <w:spacing w:line="276" w:lineRule="auto"/>
        <w:jc w:val="both"/>
      </w:pPr>
      <w:sdt>
        <w:sdtPr>
          <w:id w:val="-1328054169"/>
          <w:placeholder>
            <w:docPart w:val="DefaultPlaceholder_-1854013440"/>
          </w:placeholder>
        </w:sdtPr>
        <w:sdtContent>
          <w:r w:rsidR="00EA7358" w:rsidRPr="00A86B50">
            <w:t>……………</w:t>
          </w:r>
        </w:sdtContent>
      </w:sdt>
      <w:r w:rsidR="00EA7358" w:rsidRPr="00A86B50">
        <w:t xml:space="preserve">, </w:t>
      </w:r>
      <w:sdt>
        <w:sdtPr>
          <w:id w:val="-1687362790"/>
          <w:placeholder>
            <w:docPart w:val="DefaultPlaceholder_-1854013440"/>
          </w:placeholder>
        </w:sdtPr>
        <w:sdtContent>
          <w:r w:rsidR="00EA7358" w:rsidRPr="00A86B50">
            <w:t>………</w:t>
          </w:r>
        </w:sdtContent>
      </w:sdt>
      <w:r w:rsidR="00EA7358" w:rsidRPr="00A86B50">
        <w:t xml:space="preserve"> </w:t>
      </w:r>
      <w:sdt>
        <w:sdtPr>
          <w:id w:val="713858762"/>
          <w:placeholder>
            <w:docPart w:val="DefaultPlaceholder_-1854013440"/>
          </w:placeholder>
        </w:sdtPr>
        <w:sdtContent>
          <w:r w:rsidR="00EA7358" w:rsidRPr="00A86B50">
            <w:t>…….</w:t>
          </w:r>
        </w:sdtContent>
      </w:sdt>
      <w:r w:rsidR="00EA7358" w:rsidRPr="00A86B50">
        <w:t xml:space="preserve"> </w:t>
      </w:r>
      <w:sdt>
        <w:sdtPr>
          <w:id w:val="1510639645"/>
          <w:placeholder>
            <w:docPart w:val="DefaultPlaceholder_-1854013440"/>
          </w:placeholder>
        </w:sdtPr>
        <w:sdtContent>
          <w:r w:rsidR="00EA7358" w:rsidRPr="00A86B50">
            <w:t>…..</w:t>
          </w:r>
        </w:sdtContent>
      </w:sdt>
    </w:p>
    <w:p w14:paraId="348C8744" w14:textId="77777777" w:rsidR="00EA7358" w:rsidRPr="00A86B50" w:rsidRDefault="00EA7358" w:rsidP="00A86B50">
      <w:pPr>
        <w:spacing w:line="276" w:lineRule="auto"/>
        <w:jc w:val="both"/>
      </w:pPr>
    </w:p>
    <w:tbl>
      <w:tblPr>
        <w:tblW w:w="9248" w:type="dxa"/>
        <w:jc w:val="center"/>
        <w:tblLook w:val="04A0" w:firstRow="1" w:lastRow="0" w:firstColumn="1" w:lastColumn="0" w:noHBand="0" w:noVBand="1"/>
      </w:tblPr>
      <w:tblGrid>
        <w:gridCol w:w="2873"/>
        <w:gridCol w:w="2910"/>
        <w:gridCol w:w="3465"/>
      </w:tblGrid>
      <w:tr w:rsidR="00EA7358" w:rsidRPr="00A86B50" w14:paraId="0A360632" w14:textId="77777777" w:rsidTr="00A86B50">
        <w:trPr>
          <w:jc w:val="center"/>
        </w:trPr>
        <w:tc>
          <w:tcPr>
            <w:tcW w:w="9248" w:type="dxa"/>
            <w:gridSpan w:val="3"/>
            <w:shd w:val="clear" w:color="auto" w:fill="auto"/>
          </w:tcPr>
          <w:p w14:paraId="334C8C41" w14:textId="77777777" w:rsidR="00EA7358" w:rsidRPr="00A86B50" w:rsidRDefault="00EA7358" w:rsidP="00A86B50">
            <w:pPr>
              <w:spacing w:line="276" w:lineRule="auto"/>
              <w:jc w:val="center"/>
            </w:pPr>
            <w:r w:rsidRPr="00A86B50">
              <w:t>A Magyar Állam, mint tulajdonos képviseletében eljáró Magyar Nemzeti Vagyonkezelő Zrt.</w:t>
            </w:r>
          </w:p>
          <w:p w14:paraId="1AAD6CDC" w14:textId="77777777" w:rsidR="00EA7358" w:rsidRPr="00A86B50" w:rsidRDefault="00EA7358" w:rsidP="00A86B50">
            <w:pPr>
              <w:spacing w:line="276" w:lineRule="auto"/>
              <w:jc w:val="center"/>
            </w:pPr>
            <w:r w:rsidRPr="00A86B50">
              <w:t>Képviseli:</w:t>
            </w:r>
          </w:p>
        </w:tc>
      </w:tr>
      <w:tr w:rsidR="00EA7358" w:rsidRPr="00A86B50" w14:paraId="7A6A07A0" w14:textId="77777777" w:rsidTr="00A86B50">
        <w:trPr>
          <w:jc w:val="center"/>
        </w:trPr>
        <w:tc>
          <w:tcPr>
            <w:tcW w:w="2873" w:type="dxa"/>
            <w:shd w:val="clear" w:color="auto" w:fill="auto"/>
          </w:tcPr>
          <w:p w14:paraId="55987093" w14:textId="77777777" w:rsidR="00EA7358" w:rsidRPr="00A86B50" w:rsidRDefault="00EA7358" w:rsidP="00A86B50">
            <w:pPr>
              <w:spacing w:line="276" w:lineRule="auto"/>
              <w:jc w:val="center"/>
            </w:pPr>
          </w:p>
        </w:tc>
        <w:tc>
          <w:tcPr>
            <w:tcW w:w="2910" w:type="dxa"/>
            <w:shd w:val="clear" w:color="auto" w:fill="auto"/>
          </w:tcPr>
          <w:p w14:paraId="54238B05" w14:textId="77777777" w:rsidR="00EA7358" w:rsidRPr="00A86B50" w:rsidRDefault="00EA7358" w:rsidP="00A86B50">
            <w:pPr>
              <w:spacing w:line="276" w:lineRule="auto"/>
              <w:jc w:val="center"/>
            </w:pPr>
          </w:p>
        </w:tc>
        <w:tc>
          <w:tcPr>
            <w:tcW w:w="3465" w:type="dxa"/>
            <w:shd w:val="clear" w:color="auto" w:fill="auto"/>
          </w:tcPr>
          <w:p w14:paraId="729933ED" w14:textId="77777777" w:rsidR="00EA7358" w:rsidRPr="00A86B50" w:rsidRDefault="00EA7358" w:rsidP="00A86B50">
            <w:pPr>
              <w:spacing w:line="276" w:lineRule="auto"/>
              <w:jc w:val="center"/>
            </w:pPr>
          </w:p>
        </w:tc>
      </w:tr>
      <w:tr w:rsidR="00EA7358" w:rsidRPr="00A86B50" w14:paraId="33A954C7" w14:textId="77777777" w:rsidTr="00A86B50">
        <w:trPr>
          <w:jc w:val="center"/>
        </w:trPr>
        <w:tc>
          <w:tcPr>
            <w:tcW w:w="2873" w:type="dxa"/>
            <w:shd w:val="clear" w:color="auto" w:fill="auto"/>
          </w:tcPr>
          <w:sdt>
            <w:sdtPr>
              <w:id w:val="721254191"/>
              <w:placeholder>
                <w:docPart w:val="DefaultPlaceholder_-1854013440"/>
              </w:placeholder>
            </w:sdtPr>
            <w:sdtContent>
              <w:p w14:paraId="50B38121" w14:textId="29615175" w:rsidR="00EA7358" w:rsidRPr="00A86B50" w:rsidRDefault="00EA7358" w:rsidP="00A86B50">
                <w:pPr>
                  <w:spacing w:line="276" w:lineRule="auto"/>
                  <w:jc w:val="center"/>
                </w:pPr>
                <w:r w:rsidRPr="00A86B50">
                  <w:t>…………………………..</w:t>
                </w:r>
              </w:p>
            </w:sdtContent>
          </w:sdt>
        </w:tc>
        <w:tc>
          <w:tcPr>
            <w:tcW w:w="2910" w:type="dxa"/>
            <w:shd w:val="clear" w:color="auto" w:fill="auto"/>
          </w:tcPr>
          <w:p w14:paraId="116DC082" w14:textId="77777777" w:rsidR="00EA7358" w:rsidRPr="00A86B50" w:rsidRDefault="00EA7358" w:rsidP="00A86B50">
            <w:pPr>
              <w:spacing w:line="276" w:lineRule="auto"/>
              <w:jc w:val="center"/>
            </w:pPr>
          </w:p>
        </w:tc>
        <w:tc>
          <w:tcPr>
            <w:tcW w:w="3465" w:type="dxa"/>
            <w:shd w:val="clear" w:color="auto" w:fill="auto"/>
          </w:tcPr>
          <w:sdt>
            <w:sdtPr>
              <w:id w:val="-1022005118"/>
              <w:placeholder>
                <w:docPart w:val="DefaultPlaceholder_-1854013440"/>
              </w:placeholder>
            </w:sdtPr>
            <w:sdtContent>
              <w:p w14:paraId="3A7EF5D2" w14:textId="402EE170" w:rsidR="00EA7358" w:rsidRPr="00A86B50" w:rsidRDefault="00EA7358" w:rsidP="00A86B50">
                <w:pPr>
                  <w:spacing w:line="276" w:lineRule="auto"/>
                  <w:jc w:val="center"/>
                </w:pPr>
                <w:r w:rsidRPr="00A86B50">
                  <w:t>…………………………..</w:t>
                </w:r>
              </w:p>
            </w:sdtContent>
          </w:sdt>
        </w:tc>
      </w:tr>
      <w:tr w:rsidR="00EA7358" w:rsidRPr="00A86B50" w14:paraId="0B8154DB" w14:textId="77777777" w:rsidTr="00A86B50">
        <w:trPr>
          <w:jc w:val="center"/>
        </w:trPr>
        <w:tc>
          <w:tcPr>
            <w:tcW w:w="2873" w:type="dxa"/>
            <w:shd w:val="clear" w:color="auto" w:fill="auto"/>
          </w:tcPr>
          <w:sdt>
            <w:sdtPr>
              <w:rPr>
                <w:b/>
              </w:rPr>
              <w:id w:val="281851647"/>
              <w:placeholder>
                <w:docPart w:val="DefaultPlaceholder_-1854013440"/>
              </w:placeholder>
            </w:sdtPr>
            <w:sdtContent>
              <w:p w14:paraId="022627D2" w14:textId="5A97B0CC" w:rsidR="00EA7358" w:rsidRPr="00A86B50" w:rsidRDefault="00EA7358" w:rsidP="00A86B50">
                <w:pPr>
                  <w:spacing w:line="276" w:lineRule="auto"/>
                  <w:jc w:val="center"/>
                  <w:rPr>
                    <w:b/>
                  </w:rPr>
                </w:pPr>
                <w:r w:rsidRPr="00A86B50">
                  <w:rPr>
                    <w:b/>
                  </w:rPr>
                  <w:t>…………………………</w:t>
                </w:r>
              </w:p>
            </w:sdtContent>
          </w:sdt>
          <w:sdt>
            <w:sdtPr>
              <w:id w:val="1249539753"/>
              <w:placeholder>
                <w:docPart w:val="DefaultPlaceholder_-1854013440"/>
              </w:placeholder>
            </w:sdtPr>
            <w:sdtContent>
              <w:p w14:paraId="0CD24862" w14:textId="0038FC8C" w:rsidR="00EA7358" w:rsidRPr="00A86B50" w:rsidRDefault="00EA7358" w:rsidP="00A86B50">
                <w:pPr>
                  <w:spacing w:line="276" w:lineRule="auto"/>
                  <w:jc w:val="center"/>
                </w:pPr>
                <w:r w:rsidRPr="00A86B50">
                  <w:t>…………….</w:t>
                </w:r>
              </w:p>
            </w:sdtContent>
          </w:sdt>
        </w:tc>
        <w:tc>
          <w:tcPr>
            <w:tcW w:w="2910" w:type="dxa"/>
            <w:shd w:val="clear" w:color="auto" w:fill="auto"/>
          </w:tcPr>
          <w:p w14:paraId="7A2F87B4" w14:textId="77777777" w:rsidR="00EA7358" w:rsidRPr="00A86B50" w:rsidRDefault="00EA7358" w:rsidP="00A86B50">
            <w:pPr>
              <w:spacing w:line="276" w:lineRule="auto"/>
              <w:jc w:val="center"/>
            </w:pPr>
          </w:p>
        </w:tc>
        <w:tc>
          <w:tcPr>
            <w:tcW w:w="3465" w:type="dxa"/>
            <w:shd w:val="clear" w:color="auto" w:fill="auto"/>
          </w:tcPr>
          <w:sdt>
            <w:sdtPr>
              <w:rPr>
                <w:b/>
              </w:rPr>
              <w:id w:val="1649556287"/>
              <w:placeholder>
                <w:docPart w:val="DefaultPlaceholder_-1854013440"/>
              </w:placeholder>
            </w:sdtPr>
            <w:sdtContent>
              <w:p w14:paraId="0C760CC1" w14:textId="33A3E232" w:rsidR="00EA7358" w:rsidRPr="00A86B50" w:rsidRDefault="00EA7358" w:rsidP="00A86B50">
                <w:pPr>
                  <w:spacing w:line="276" w:lineRule="auto"/>
                  <w:jc w:val="center"/>
                  <w:rPr>
                    <w:b/>
                  </w:rPr>
                </w:pPr>
                <w:r w:rsidRPr="00A86B50">
                  <w:rPr>
                    <w:b/>
                  </w:rPr>
                  <w:t>………………………….</w:t>
                </w:r>
              </w:p>
            </w:sdtContent>
          </w:sdt>
          <w:sdt>
            <w:sdtPr>
              <w:id w:val="-1273708674"/>
              <w:placeholder>
                <w:docPart w:val="DefaultPlaceholder_-1854013440"/>
              </w:placeholder>
            </w:sdtPr>
            <w:sdtContent>
              <w:p w14:paraId="27D402EF" w14:textId="3924F652" w:rsidR="00EA7358" w:rsidRPr="00A86B50" w:rsidRDefault="00EA7358" w:rsidP="00A86B50">
                <w:pPr>
                  <w:spacing w:line="276" w:lineRule="auto"/>
                  <w:jc w:val="center"/>
                </w:pPr>
                <w:r w:rsidRPr="00A86B50">
                  <w:t>…………………..</w:t>
                </w:r>
              </w:p>
            </w:sdtContent>
          </w:sdt>
        </w:tc>
      </w:tr>
    </w:tbl>
    <w:p w14:paraId="1791F9B1" w14:textId="77777777" w:rsidR="00105273" w:rsidRPr="00A86B50" w:rsidRDefault="00105273" w:rsidP="00A86B50">
      <w:pPr>
        <w:spacing w:line="276" w:lineRule="auto"/>
      </w:pPr>
    </w:p>
    <w:sectPr w:rsidR="00105273" w:rsidRPr="00A86B50" w:rsidSect="000479A7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9D80" w14:textId="77777777" w:rsidR="00896A80" w:rsidRDefault="00896A80" w:rsidP="000479A7">
      <w:r>
        <w:separator/>
      </w:r>
    </w:p>
  </w:endnote>
  <w:endnote w:type="continuationSeparator" w:id="0">
    <w:p w14:paraId="67AC076E" w14:textId="77777777" w:rsidR="00896A80" w:rsidRDefault="00896A80" w:rsidP="0004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4E5AF" w14:textId="77777777" w:rsidR="00896A80" w:rsidRDefault="00896A80" w:rsidP="000479A7">
      <w:r>
        <w:separator/>
      </w:r>
    </w:p>
  </w:footnote>
  <w:footnote w:type="continuationSeparator" w:id="0">
    <w:p w14:paraId="341D6811" w14:textId="77777777" w:rsidR="00896A80" w:rsidRDefault="00896A80" w:rsidP="00047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BW05/haJeiaKn1MnYbKxWQuDTOA6AH98YMKTZFIqvwgnsZ/QVYNUEETXsKLb+jZupRLKMCqrnVvEUET3Bpjgwg==" w:salt="QmHIc6tGr1fiTjf7k22YQQ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58"/>
    <w:rsid w:val="000479A7"/>
    <w:rsid w:val="000F29C4"/>
    <w:rsid w:val="00105273"/>
    <w:rsid w:val="001C6D4D"/>
    <w:rsid w:val="0022351C"/>
    <w:rsid w:val="002B4FE4"/>
    <w:rsid w:val="004E417D"/>
    <w:rsid w:val="00896A80"/>
    <w:rsid w:val="00916FD2"/>
    <w:rsid w:val="00A86B50"/>
    <w:rsid w:val="00CC271E"/>
    <w:rsid w:val="00CD7D75"/>
    <w:rsid w:val="00EA4177"/>
    <w:rsid w:val="00EA7358"/>
    <w:rsid w:val="00F620BA"/>
    <w:rsid w:val="00F8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4F4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73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EA735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479A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79A7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0479A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79A7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Helyrzszveg">
    <w:name w:val="Placeholder Text"/>
    <w:basedOn w:val="Bekezdsalapbettpusa"/>
    <w:uiPriority w:val="99"/>
    <w:semiHidden/>
    <w:rsid w:val="000479A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nv.hu/adatkezelesi-tajekoztat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869FDC-A145-4F7D-A6B8-55ABB6ED0BEE}"/>
      </w:docPartPr>
      <w:docPartBody>
        <w:p w:rsidR="006B33F1" w:rsidRDefault="00FA0C73">
          <w:r w:rsidRPr="00AF60EC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73"/>
    <w:rsid w:val="0014565D"/>
    <w:rsid w:val="006B33F1"/>
    <w:rsid w:val="00F96ACF"/>
    <w:rsid w:val="00FA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A0C7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2024-02-08T13:29:00Z</dcterms:created>
  <dcterms:modified xsi:type="dcterms:W3CDTF">2024-02-08T13:30:00Z</dcterms:modified>
</cp:coreProperties>
</file>